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618E1" w:rsidRDefault="00D618E1">
      <w:pPr>
        <w:rPr>
          <w:rStyle w:val="FontStyle12"/>
          <w:color w:val="000000"/>
          <w:sz w:val="28"/>
          <w:szCs w:val="28"/>
          <w:lang w:val="uk-UA"/>
        </w:rPr>
      </w:pPr>
      <w:r>
        <w:rPr>
          <w:rFonts w:ascii="Times New Roman" w:hAnsi="Times New Roman"/>
          <w:color w:val="000000"/>
          <w:sz w:val="32"/>
          <w:szCs w:val="38"/>
          <w:lang w:val="uk-UA"/>
        </w:rPr>
        <w:tab/>
      </w:r>
      <w:r>
        <w:rPr>
          <w:rFonts w:ascii="Times New Roman" w:hAnsi="Times New Roman"/>
          <w:color w:val="000000"/>
          <w:sz w:val="32"/>
          <w:szCs w:val="38"/>
          <w:lang w:val="uk-UA"/>
        </w:rPr>
        <w:tab/>
      </w:r>
      <w:r>
        <w:rPr>
          <w:rFonts w:ascii="Times New Roman" w:hAnsi="Times New Roman"/>
          <w:color w:val="000000"/>
          <w:sz w:val="32"/>
          <w:szCs w:val="38"/>
          <w:lang w:val="uk-UA"/>
        </w:rPr>
        <w:tab/>
      </w:r>
      <w:r>
        <w:rPr>
          <w:rFonts w:ascii="Times New Roman" w:hAnsi="Times New Roman"/>
          <w:color w:val="000000"/>
          <w:sz w:val="32"/>
          <w:szCs w:val="38"/>
          <w:lang w:val="uk-UA"/>
        </w:rPr>
        <w:tab/>
      </w:r>
      <w:r>
        <w:rPr>
          <w:rFonts w:ascii="Times New Roman" w:hAnsi="Times New Roman"/>
          <w:color w:val="000000"/>
          <w:sz w:val="32"/>
          <w:szCs w:val="38"/>
          <w:lang w:val="uk-UA"/>
        </w:rPr>
        <w:tab/>
      </w:r>
      <w:r>
        <w:rPr>
          <w:rFonts w:ascii="Times New Roman" w:hAnsi="Times New Roman"/>
          <w:color w:val="000000"/>
          <w:sz w:val="32"/>
          <w:szCs w:val="38"/>
          <w:lang w:val="uk-UA"/>
        </w:rPr>
        <w:tab/>
      </w:r>
      <w:r>
        <w:rPr>
          <w:rFonts w:ascii="Times New Roman" w:hAnsi="Times New Roman"/>
          <w:color w:val="000000"/>
          <w:sz w:val="32"/>
          <w:szCs w:val="38"/>
          <w:lang w:val="uk-UA"/>
        </w:rPr>
        <w:tab/>
      </w:r>
      <w:r>
        <w:rPr>
          <w:rFonts w:ascii="Times New Roman" w:hAnsi="Times New Roman"/>
          <w:color w:val="000000"/>
          <w:sz w:val="32"/>
          <w:szCs w:val="38"/>
          <w:lang w:val="uk-UA"/>
        </w:rPr>
        <w:tab/>
      </w:r>
      <w:r>
        <w:rPr>
          <w:rStyle w:val="FontStyle12"/>
          <w:color w:val="000000"/>
          <w:sz w:val="28"/>
          <w:szCs w:val="28"/>
          <w:lang w:val="uk-UA"/>
        </w:rPr>
        <w:t>Додаток</w:t>
      </w:r>
      <w:r>
        <w:rPr>
          <w:rStyle w:val="FontStyle12"/>
          <w:rFonts w:eastAsia="Times New Roman"/>
          <w:color w:val="000000"/>
          <w:sz w:val="28"/>
          <w:szCs w:val="28"/>
          <w:lang w:val="uk-UA"/>
        </w:rPr>
        <w:t xml:space="preserve"> </w:t>
      </w:r>
      <w:r>
        <w:rPr>
          <w:rStyle w:val="FontStyle12"/>
          <w:color w:val="000000"/>
          <w:sz w:val="28"/>
          <w:szCs w:val="28"/>
          <w:lang w:val="uk-UA"/>
        </w:rPr>
        <w:tab/>
      </w:r>
      <w:r>
        <w:rPr>
          <w:rStyle w:val="FontStyle12"/>
          <w:color w:val="000000"/>
          <w:sz w:val="28"/>
          <w:szCs w:val="28"/>
          <w:lang w:val="uk-UA"/>
        </w:rPr>
        <w:tab/>
      </w:r>
      <w:r>
        <w:rPr>
          <w:rStyle w:val="FontStyle12"/>
          <w:color w:val="000000"/>
          <w:sz w:val="28"/>
          <w:szCs w:val="28"/>
          <w:lang w:val="uk-UA"/>
        </w:rPr>
        <w:tab/>
      </w:r>
    </w:p>
    <w:p w:rsidR="00D618E1" w:rsidRDefault="00D618E1">
      <w:pPr>
        <w:widowControl/>
        <w:spacing w:line="100" w:lineRule="atLeast"/>
        <w:jc w:val="both"/>
        <w:rPr>
          <w:rStyle w:val="FontStyle12"/>
          <w:rFonts w:eastAsia="Times New Roman"/>
          <w:sz w:val="28"/>
          <w:szCs w:val="28"/>
          <w:lang w:val="uk-UA"/>
        </w:rPr>
      </w:pP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t>до</w:t>
      </w:r>
      <w:r>
        <w:rPr>
          <w:rStyle w:val="FontStyle12"/>
          <w:rFonts w:eastAsia="Times New Roman"/>
          <w:sz w:val="28"/>
          <w:szCs w:val="28"/>
          <w:lang w:val="uk-UA"/>
        </w:rPr>
        <w:t xml:space="preserve">   </w:t>
      </w:r>
      <w:r>
        <w:rPr>
          <w:rStyle w:val="FontStyle12"/>
          <w:sz w:val="28"/>
          <w:szCs w:val="28"/>
          <w:lang w:val="uk-UA"/>
        </w:rPr>
        <w:t>рішення</w:t>
      </w:r>
      <w:r>
        <w:rPr>
          <w:rStyle w:val="FontStyle12"/>
          <w:rFonts w:eastAsia="Times New Roman"/>
          <w:sz w:val="28"/>
          <w:szCs w:val="28"/>
          <w:lang w:val="uk-UA"/>
        </w:rPr>
        <w:t xml:space="preserve"> </w:t>
      </w:r>
    </w:p>
    <w:p w:rsidR="00D618E1" w:rsidRDefault="001D6685">
      <w:pPr>
        <w:jc w:val="both"/>
        <w:rPr>
          <w:rFonts w:ascii="Times New Roman" w:eastAsia="Times New Roman" w:hAnsi="Times New Roman"/>
          <w:color w:val="000000"/>
          <w:sz w:val="28"/>
          <w:szCs w:val="28"/>
          <w:lang w:val="uk-UA"/>
        </w:rPr>
      </w:pP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Pr>
          <w:rFonts w:ascii="Times New Roman" w:hAnsi="Times New Roman"/>
          <w:sz w:val="28"/>
          <w:szCs w:val="28"/>
          <w:lang w:val="uk-UA"/>
        </w:rPr>
        <w:tab/>
      </w:r>
      <w:r w:rsidR="008C4D0B">
        <w:rPr>
          <w:rFonts w:ascii="Times New Roman" w:hAnsi="Times New Roman"/>
          <w:sz w:val="28"/>
          <w:szCs w:val="28"/>
          <w:lang w:val="en-US"/>
        </w:rPr>
        <w:t>66</w:t>
      </w:r>
      <w:r w:rsidR="006E7080">
        <w:rPr>
          <w:rFonts w:ascii="Times New Roman" w:hAnsi="Times New Roman"/>
          <w:sz w:val="28"/>
          <w:szCs w:val="28"/>
          <w:lang w:val="uk-UA"/>
        </w:rPr>
        <w:t xml:space="preserve"> </w:t>
      </w:r>
      <w:proofErr w:type="gramStart"/>
      <w:r w:rsidR="00D618E1">
        <w:rPr>
          <w:rFonts w:ascii="Times New Roman" w:hAnsi="Times New Roman"/>
          <w:color w:val="000000"/>
          <w:sz w:val="28"/>
          <w:szCs w:val="28"/>
          <w:lang w:val="uk-UA"/>
        </w:rPr>
        <w:t>сесії</w:t>
      </w:r>
      <w:r w:rsidR="00D618E1">
        <w:rPr>
          <w:rFonts w:ascii="Times New Roman" w:eastAsia="Times New Roman" w:hAnsi="Times New Roman"/>
          <w:color w:val="000000"/>
          <w:sz w:val="28"/>
          <w:szCs w:val="28"/>
          <w:lang w:val="uk-UA"/>
        </w:rPr>
        <w:t xml:space="preserve"> </w:t>
      </w:r>
      <w:r w:rsidR="00D618E1" w:rsidRPr="008C4D0B">
        <w:rPr>
          <w:rFonts w:ascii="Times New Roman" w:eastAsia="Times New Roman" w:hAnsi="Times New Roman"/>
          <w:color w:val="000000"/>
          <w:sz w:val="28"/>
          <w:szCs w:val="28"/>
          <w:lang w:val="uk-UA"/>
        </w:rPr>
        <w:t xml:space="preserve"> </w:t>
      </w:r>
      <w:r w:rsidR="00D618E1">
        <w:rPr>
          <w:rFonts w:ascii="Times New Roman" w:hAnsi="Times New Roman"/>
          <w:color w:val="000000"/>
          <w:sz w:val="28"/>
          <w:szCs w:val="28"/>
          <w:lang w:val="en-US"/>
        </w:rPr>
        <w:t>VI</w:t>
      </w:r>
      <w:r w:rsidR="00D618E1">
        <w:rPr>
          <w:rFonts w:ascii="Times New Roman" w:hAnsi="Times New Roman"/>
          <w:color w:val="000000"/>
          <w:sz w:val="28"/>
          <w:szCs w:val="28"/>
          <w:lang w:val="uk-UA"/>
        </w:rPr>
        <w:t>І</w:t>
      </w:r>
      <w:r w:rsidR="00FC0B34">
        <w:rPr>
          <w:rFonts w:ascii="Times New Roman" w:hAnsi="Times New Roman"/>
          <w:color w:val="000000"/>
          <w:sz w:val="28"/>
          <w:szCs w:val="28"/>
          <w:lang w:val="uk-UA"/>
        </w:rPr>
        <w:t>І</w:t>
      </w:r>
      <w:proofErr w:type="gramEnd"/>
      <w:r w:rsidR="00D618E1" w:rsidRPr="008C4D0B">
        <w:rPr>
          <w:rFonts w:ascii="Times New Roman" w:eastAsia="Times New Roman" w:hAnsi="Times New Roman"/>
          <w:color w:val="000000"/>
          <w:sz w:val="28"/>
          <w:szCs w:val="28"/>
          <w:lang w:val="uk-UA"/>
        </w:rPr>
        <w:t xml:space="preserve">  </w:t>
      </w:r>
      <w:r w:rsidR="00D618E1">
        <w:rPr>
          <w:rFonts w:ascii="Times New Roman" w:eastAsia="Times New Roman" w:hAnsi="Times New Roman"/>
          <w:color w:val="000000"/>
          <w:sz w:val="28"/>
          <w:szCs w:val="28"/>
          <w:lang w:val="uk-UA"/>
        </w:rPr>
        <w:t xml:space="preserve"> </w:t>
      </w:r>
      <w:r w:rsidR="00D618E1">
        <w:rPr>
          <w:rFonts w:ascii="Times New Roman" w:hAnsi="Times New Roman"/>
          <w:color w:val="000000"/>
          <w:sz w:val="28"/>
          <w:szCs w:val="28"/>
          <w:lang w:val="uk-UA"/>
        </w:rPr>
        <w:t>скликання</w:t>
      </w:r>
      <w:r w:rsidR="00D618E1">
        <w:rPr>
          <w:rFonts w:ascii="Times New Roman" w:eastAsia="Times New Roman" w:hAnsi="Times New Roman"/>
          <w:color w:val="000000"/>
          <w:sz w:val="28"/>
          <w:szCs w:val="28"/>
          <w:lang w:val="uk-UA"/>
        </w:rPr>
        <w:t xml:space="preserve"> </w:t>
      </w:r>
    </w:p>
    <w:p w:rsidR="00D618E1" w:rsidRDefault="00D618E1">
      <w:pPr>
        <w:jc w:val="both"/>
        <w:rPr>
          <w:rStyle w:val="FontStyle12"/>
          <w:sz w:val="28"/>
          <w:szCs w:val="28"/>
          <w:lang w:val="uk-UA"/>
        </w:rPr>
      </w:pP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r>
      <w:r>
        <w:rPr>
          <w:rStyle w:val="FontStyle12"/>
          <w:sz w:val="28"/>
          <w:szCs w:val="28"/>
          <w:lang w:val="uk-UA"/>
        </w:rPr>
        <w:tab/>
        <w:t>Павлоградської</w:t>
      </w:r>
      <w:r>
        <w:rPr>
          <w:rStyle w:val="FontStyle12"/>
          <w:rFonts w:eastAsia="Times New Roman"/>
          <w:sz w:val="28"/>
          <w:szCs w:val="28"/>
          <w:lang w:val="uk-UA"/>
        </w:rPr>
        <w:t xml:space="preserve"> </w:t>
      </w:r>
      <w:r>
        <w:rPr>
          <w:rStyle w:val="FontStyle12"/>
          <w:sz w:val="28"/>
          <w:szCs w:val="28"/>
          <w:lang w:val="uk-UA"/>
        </w:rPr>
        <w:t>міської</w:t>
      </w:r>
      <w:r>
        <w:rPr>
          <w:rStyle w:val="FontStyle12"/>
          <w:rFonts w:eastAsia="Times New Roman"/>
          <w:sz w:val="28"/>
          <w:szCs w:val="28"/>
          <w:lang w:val="uk-UA"/>
        </w:rPr>
        <w:t xml:space="preserve"> </w:t>
      </w:r>
      <w:r>
        <w:rPr>
          <w:rStyle w:val="FontStyle12"/>
          <w:sz w:val="28"/>
          <w:szCs w:val="28"/>
          <w:lang w:val="uk-UA"/>
        </w:rPr>
        <w:t>ради</w:t>
      </w:r>
      <w:r>
        <w:rPr>
          <w:rStyle w:val="FontStyle12"/>
          <w:rFonts w:eastAsia="Times New Roman"/>
          <w:sz w:val="28"/>
          <w:szCs w:val="28"/>
          <w:lang w:val="uk-UA"/>
        </w:rPr>
        <w:t xml:space="preserve"> </w:t>
      </w:r>
      <w:r>
        <w:rPr>
          <w:rStyle w:val="FontStyle12"/>
          <w:sz w:val="28"/>
          <w:szCs w:val="28"/>
          <w:lang w:val="uk-UA"/>
        </w:rPr>
        <w:tab/>
      </w:r>
    </w:p>
    <w:p w:rsidR="00D618E1" w:rsidRPr="008C4D0B" w:rsidRDefault="00D618E1">
      <w:pPr>
        <w:jc w:val="both"/>
        <w:rPr>
          <w:rStyle w:val="FontStyle12"/>
          <w:rFonts w:eastAsia="Times New Roman"/>
          <w:sz w:val="28"/>
          <w:szCs w:val="28"/>
          <w:lang w:val="en-US"/>
        </w:rPr>
      </w:pPr>
      <w:r w:rsidRPr="008C4D0B">
        <w:rPr>
          <w:rStyle w:val="FontStyle12"/>
          <w:sz w:val="28"/>
          <w:szCs w:val="28"/>
          <w:lang w:val="uk-UA"/>
        </w:rPr>
        <w:tab/>
      </w:r>
      <w:r w:rsidRPr="008C4D0B">
        <w:rPr>
          <w:rStyle w:val="FontStyle12"/>
          <w:sz w:val="28"/>
          <w:szCs w:val="28"/>
          <w:lang w:val="uk-UA"/>
        </w:rPr>
        <w:tab/>
      </w:r>
      <w:r w:rsidRPr="008C4D0B">
        <w:rPr>
          <w:rStyle w:val="FontStyle12"/>
          <w:sz w:val="28"/>
          <w:szCs w:val="28"/>
          <w:lang w:val="uk-UA"/>
        </w:rPr>
        <w:tab/>
      </w:r>
      <w:r w:rsidRPr="008C4D0B">
        <w:rPr>
          <w:rStyle w:val="FontStyle12"/>
          <w:sz w:val="28"/>
          <w:szCs w:val="28"/>
          <w:lang w:val="uk-UA"/>
        </w:rPr>
        <w:tab/>
      </w:r>
      <w:r w:rsidRPr="008C4D0B">
        <w:rPr>
          <w:rStyle w:val="FontStyle12"/>
          <w:sz w:val="28"/>
          <w:szCs w:val="28"/>
          <w:lang w:val="uk-UA"/>
        </w:rPr>
        <w:tab/>
      </w:r>
      <w:r w:rsidRPr="008C4D0B">
        <w:rPr>
          <w:rStyle w:val="FontStyle12"/>
          <w:sz w:val="28"/>
          <w:szCs w:val="28"/>
          <w:lang w:val="uk-UA"/>
        </w:rPr>
        <w:tab/>
      </w:r>
      <w:r w:rsidRPr="008C4D0B">
        <w:rPr>
          <w:rStyle w:val="FontStyle12"/>
          <w:sz w:val="28"/>
          <w:szCs w:val="28"/>
          <w:lang w:val="uk-UA"/>
        </w:rPr>
        <w:tab/>
      </w:r>
      <w:r w:rsidR="008C4D0B">
        <w:rPr>
          <w:rStyle w:val="FontStyle12"/>
          <w:sz w:val="28"/>
          <w:szCs w:val="28"/>
          <w:lang w:val="uk-UA"/>
        </w:rPr>
        <w:tab/>
      </w:r>
      <w:proofErr w:type="spellStart"/>
      <w:r w:rsidR="008C4D0B">
        <w:rPr>
          <w:rStyle w:val="FontStyle12"/>
          <w:sz w:val="28"/>
          <w:szCs w:val="28"/>
        </w:rPr>
        <w:t>в</w:t>
      </w:r>
      <w:r w:rsidRPr="008C4D0B">
        <w:rPr>
          <w:rStyle w:val="FontStyle12"/>
          <w:sz w:val="28"/>
          <w:szCs w:val="28"/>
        </w:rPr>
        <w:t>ід</w:t>
      </w:r>
      <w:proofErr w:type="spellEnd"/>
      <w:r w:rsidR="008C4D0B" w:rsidRPr="008C4D0B">
        <w:rPr>
          <w:rStyle w:val="FontStyle12"/>
          <w:sz w:val="28"/>
          <w:szCs w:val="28"/>
        </w:rPr>
        <w:t xml:space="preserve"> 21.10.2025 </w:t>
      </w:r>
      <w:r w:rsidR="008C4D0B">
        <w:rPr>
          <w:rStyle w:val="FontStyle12"/>
          <w:sz w:val="28"/>
          <w:szCs w:val="28"/>
          <w:lang w:val="en-US"/>
        </w:rPr>
        <w:t>p</w:t>
      </w:r>
      <w:r w:rsidR="008C4D0B" w:rsidRPr="008C4D0B">
        <w:rPr>
          <w:rStyle w:val="FontStyle12"/>
          <w:sz w:val="28"/>
          <w:szCs w:val="28"/>
        </w:rPr>
        <w:t>.</w:t>
      </w:r>
      <w:r w:rsidRPr="008C4D0B">
        <w:rPr>
          <w:rStyle w:val="FontStyle12"/>
          <w:rFonts w:eastAsia="Times New Roman"/>
          <w:sz w:val="28"/>
          <w:szCs w:val="28"/>
          <w:lang w:val="uk-UA"/>
        </w:rPr>
        <w:t xml:space="preserve">  №</w:t>
      </w:r>
      <w:r w:rsidR="008C4D0B">
        <w:rPr>
          <w:rStyle w:val="FontStyle12"/>
          <w:rFonts w:eastAsia="Times New Roman"/>
          <w:sz w:val="28"/>
          <w:szCs w:val="28"/>
          <w:lang w:val="en-US"/>
        </w:rPr>
        <w:t xml:space="preserve"> 2222-66/VIII</w:t>
      </w:r>
    </w:p>
    <w:p w:rsidR="00D618E1" w:rsidRDefault="00D618E1">
      <w:pPr>
        <w:rPr>
          <w:rFonts w:ascii="Times New Roman" w:eastAsia="Times New Roman" w:hAnsi="Times New Roman"/>
          <w:color w:val="000000"/>
          <w:sz w:val="28"/>
          <w:szCs w:val="28"/>
          <w:lang w:val="uk-UA"/>
        </w:rPr>
      </w:pPr>
      <w:r>
        <w:rPr>
          <w:rFonts w:ascii="Times New Roman" w:eastAsia="Times New Roman" w:hAnsi="Times New Roman"/>
          <w:color w:val="000000"/>
          <w:sz w:val="28"/>
          <w:szCs w:val="28"/>
          <w:lang w:val="uk-UA"/>
        </w:rPr>
        <w:t xml:space="preserve"> </w:t>
      </w:r>
    </w:p>
    <w:p w:rsidR="00D618E1" w:rsidRDefault="00D618E1">
      <w:pPr>
        <w:rPr>
          <w:rFonts w:ascii="Times New Roman" w:hAnsi="Times New Roman"/>
          <w:sz w:val="28"/>
          <w:szCs w:val="28"/>
          <w:lang w:val="uk-UA"/>
        </w:rPr>
      </w:pPr>
    </w:p>
    <w:p w:rsidR="00D618E1" w:rsidRDefault="00D618E1">
      <w:pPr>
        <w:ind w:left="5363"/>
        <w:rPr>
          <w:rFonts w:ascii="Times New Roman" w:hAnsi="Times New Roman"/>
          <w:color w:val="000000"/>
          <w:sz w:val="32"/>
          <w:szCs w:val="38"/>
          <w:lang w:val="uk-UA"/>
        </w:rPr>
      </w:pPr>
    </w:p>
    <w:p w:rsidR="00D618E1" w:rsidRDefault="00D618E1">
      <w:pPr>
        <w:rPr>
          <w:rFonts w:ascii="Times New Roman" w:hAnsi="Times New Roman"/>
          <w:color w:val="000000"/>
          <w:sz w:val="32"/>
          <w:szCs w:val="38"/>
          <w:lang w:val="uk-UA"/>
        </w:rPr>
      </w:pPr>
    </w:p>
    <w:p w:rsidR="00D618E1" w:rsidRDefault="00D618E1">
      <w:pPr>
        <w:rPr>
          <w:rFonts w:ascii="Times New Roman" w:hAnsi="Times New Roman"/>
          <w:color w:val="000000"/>
          <w:sz w:val="32"/>
          <w:szCs w:val="38"/>
          <w:lang w:val="uk-UA"/>
        </w:rPr>
      </w:pPr>
    </w:p>
    <w:p w:rsidR="00D618E1" w:rsidRDefault="00D618E1">
      <w:pPr>
        <w:rPr>
          <w:rFonts w:ascii="Times New Roman" w:hAnsi="Times New Roman"/>
          <w:color w:val="000000"/>
          <w:sz w:val="32"/>
          <w:szCs w:val="38"/>
          <w:lang w:val="uk-UA"/>
        </w:rPr>
      </w:pPr>
    </w:p>
    <w:p w:rsidR="00D618E1" w:rsidRDefault="00D618E1">
      <w:pPr>
        <w:rPr>
          <w:rFonts w:ascii="Times New Roman" w:hAnsi="Times New Roman"/>
          <w:color w:val="000000"/>
          <w:sz w:val="32"/>
          <w:szCs w:val="38"/>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32"/>
          <w:szCs w:val="32"/>
          <w:lang w:val="uk-UA"/>
        </w:rPr>
      </w:pPr>
      <w:r>
        <w:rPr>
          <w:rFonts w:ascii="Times New Roman" w:hAnsi="Times New Roman"/>
          <w:b/>
          <w:bCs/>
          <w:color w:val="000000"/>
          <w:sz w:val="32"/>
          <w:szCs w:val="32"/>
          <w:lang w:val="uk-UA"/>
        </w:rPr>
        <w:t>ПОЛОЖЕННЯ</w:t>
      </w:r>
    </w:p>
    <w:p w:rsidR="00D618E1" w:rsidRDefault="00D618E1">
      <w:pPr>
        <w:jc w:val="center"/>
        <w:rPr>
          <w:rFonts w:ascii="Times New Roman" w:hAnsi="Times New Roman"/>
          <w:b/>
          <w:bCs/>
          <w:color w:val="000000"/>
          <w:sz w:val="32"/>
          <w:szCs w:val="32"/>
          <w:lang w:val="uk-UA"/>
        </w:rPr>
      </w:pPr>
      <w:r>
        <w:rPr>
          <w:rFonts w:ascii="Times New Roman" w:hAnsi="Times New Roman"/>
          <w:b/>
          <w:bCs/>
          <w:color w:val="000000"/>
          <w:sz w:val="32"/>
          <w:szCs w:val="32"/>
          <w:lang w:val="uk-UA"/>
        </w:rPr>
        <w:t>ВІДДІЛУ КУЛЬТУРИ</w:t>
      </w:r>
    </w:p>
    <w:p w:rsidR="00D618E1" w:rsidRDefault="00D618E1">
      <w:pPr>
        <w:jc w:val="center"/>
        <w:rPr>
          <w:rFonts w:ascii="Times New Roman" w:hAnsi="Times New Roman"/>
          <w:b/>
          <w:bCs/>
          <w:color w:val="000000"/>
          <w:sz w:val="32"/>
          <w:szCs w:val="32"/>
          <w:lang w:val="uk-UA"/>
        </w:rPr>
      </w:pPr>
      <w:r>
        <w:rPr>
          <w:rFonts w:ascii="Times New Roman" w:hAnsi="Times New Roman"/>
          <w:b/>
          <w:bCs/>
          <w:color w:val="000000"/>
          <w:sz w:val="32"/>
          <w:szCs w:val="32"/>
          <w:lang w:val="uk-UA"/>
        </w:rPr>
        <w:t>ПАВЛОГРАДСЬКОЇ МІСЬКОЇ РАДИ</w:t>
      </w:r>
    </w:p>
    <w:p w:rsidR="00D618E1" w:rsidRDefault="00D618E1">
      <w:pPr>
        <w:jc w:val="center"/>
        <w:rPr>
          <w:rFonts w:ascii="Times New Roman" w:hAnsi="Times New Roman"/>
          <w:b/>
          <w:bCs/>
          <w:color w:val="000000"/>
          <w:sz w:val="32"/>
          <w:szCs w:val="32"/>
          <w:lang w:val="uk-UA"/>
        </w:rPr>
      </w:pPr>
      <w:r>
        <w:rPr>
          <w:rFonts w:ascii="Times New Roman" w:hAnsi="Times New Roman"/>
          <w:b/>
          <w:bCs/>
          <w:color w:val="000000"/>
          <w:sz w:val="32"/>
          <w:szCs w:val="32"/>
          <w:lang w:val="uk-UA"/>
        </w:rPr>
        <w:t>(НОВА РЕДАКЦІЯ)</w:t>
      </w:r>
    </w:p>
    <w:p w:rsidR="003B3234" w:rsidRDefault="003B3234">
      <w:pPr>
        <w:jc w:val="center"/>
        <w:rPr>
          <w:rFonts w:ascii="Times New Roman" w:hAnsi="Times New Roman"/>
          <w:sz w:val="40"/>
          <w:lang w:val="uk-UA"/>
        </w:rPr>
      </w:pPr>
    </w:p>
    <w:p w:rsidR="00D618E1" w:rsidRPr="003B3234" w:rsidRDefault="003B3234">
      <w:pPr>
        <w:jc w:val="center"/>
        <w:rPr>
          <w:rFonts w:ascii="Times New Roman" w:hAnsi="Times New Roman"/>
          <w:b/>
          <w:bCs/>
          <w:color w:val="000000"/>
          <w:sz w:val="28"/>
          <w:szCs w:val="28"/>
          <w:lang w:val="uk-UA"/>
        </w:rPr>
      </w:pPr>
      <w:r w:rsidRPr="003B3234">
        <w:rPr>
          <w:rFonts w:ascii="Times New Roman" w:hAnsi="Times New Roman"/>
          <w:sz w:val="28"/>
          <w:szCs w:val="28"/>
          <w:lang w:val="uk-UA"/>
        </w:rPr>
        <w:t>код ЄДРПОУ 02227423</w:t>
      </w: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b/>
          <w:bCs/>
          <w:color w:val="000000"/>
          <w:sz w:val="40"/>
          <w:szCs w:val="40"/>
          <w:lang w:val="uk-UA"/>
        </w:rPr>
      </w:pPr>
    </w:p>
    <w:p w:rsidR="00D618E1" w:rsidRDefault="00D618E1">
      <w:pPr>
        <w:jc w:val="center"/>
        <w:rPr>
          <w:rFonts w:ascii="Times New Roman" w:hAnsi="Times New Roman"/>
          <w:color w:val="000000"/>
          <w:sz w:val="40"/>
          <w:szCs w:val="40"/>
          <w:lang w:val="uk-UA"/>
        </w:rPr>
      </w:pPr>
    </w:p>
    <w:p w:rsidR="00D618E1" w:rsidRDefault="00D618E1">
      <w:pPr>
        <w:jc w:val="center"/>
        <w:rPr>
          <w:rFonts w:ascii="Times New Roman" w:hAnsi="Times New Roman"/>
          <w:color w:val="000000"/>
          <w:sz w:val="28"/>
          <w:szCs w:val="34"/>
          <w:lang w:val="uk-UA"/>
        </w:rPr>
      </w:pPr>
      <w:r>
        <w:rPr>
          <w:rFonts w:ascii="Times New Roman" w:hAnsi="Times New Roman"/>
          <w:color w:val="000000"/>
          <w:sz w:val="28"/>
          <w:szCs w:val="34"/>
          <w:lang w:val="uk-UA"/>
        </w:rPr>
        <w:t xml:space="preserve">м. Павлоград </w:t>
      </w:r>
    </w:p>
    <w:p w:rsidR="00D618E1" w:rsidRDefault="00873EBA">
      <w:pPr>
        <w:jc w:val="center"/>
        <w:rPr>
          <w:rFonts w:ascii="Times New Roman" w:hAnsi="Times New Roman"/>
          <w:color w:val="000000"/>
          <w:sz w:val="28"/>
          <w:szCs w:val="34"/>
          <w:lang w:val="uk-UA"/>
        </w:rPr>
      </w:pPr>
      <w:r>
        <w:rPr>
          <w:rFonts w:ascii="Times New Roman" w:hAnsi="Times New Roman"/>
          <w:color w:val="000000"/>
          <w:sz w:val="28"/>
          <w:szCs w:val="34"/>
          <w:lang w:val="uk-UA"/>
        </w:rPr>
        <w:t>2025</w:t>
      </w:r>
      <w:r w:rsidR="00D618E1">
        <w:rPr>
          <w:rFonts w:ascii="Times New Roman" w:hAnsi="Times New Roman"/>
          <w:color w:val="000000"/>
          <w:sz w:val="28"/>
          <w:szCs w:val="34"/>
          <w:lang w:val="uk-UA"/>
        </w:rPr>
        <w:t xml:space="preserve"> рік</w:t>
      </w:r>
    </w:p>
    <w:p w:rsidR="00D618E1" w:rsidRDefault="00D618E1">
      <w:pPr>
        <w:pStyle w:val="1"/>
        <w:ind w:left="432"/>
        <w:jc w:val="center"/>
        <w:rPr>
          <w:rFonts w:ascii="Times New Roman" w:eastAsia="Times New Roman" w:hAnsi="Times New Roman"/>
          <w:color w:val="000000"/>
          <w:szCs w:val="28"/>
          <w:lang w:eastAsia="ar-SA"/>
        </w:rPr>
      </w:pPr>
    </w:p>
    <w:p w:rsidR="00D618E1" w:rsidRDefault="00D618E1">
      <w:pPr>
        <w:ind w:left="432" w:hanging="432"/>
        <w:jc w:val="center"/>
        <w:rPr>
          <w:rFonts w:ascii="Times New Roman" w:eastAsia="Times New Roman" w:hAnsi="Times New Roman"/>
          <w:color w:val="000000"/>
          <w:sz w:val="28"/>
          <w:szCs w:val="28"/>
          <w:lang w:val="uk-UA" w:eastAsia="ar-SA"/>
        </w:rPr>
      </w:pPr>
    </w:p>
    <w:p w:rsidR="00D618E1" w:rsidRDefault="00D618E1">
      <w:pPr>
        <w:pStyle w:val="1"/>
        <w:ind w:left="432"/>
        <w:jc w:val="center"/>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lastRenderedPageBreak/>
        <w:t>2</w:t>
      </w:r>
    </w:p>
    <w:p w:rsidR="00D618E1" w:rsidRDefault="00D618E1">
      <w:pPr>
        <w:ind w:left="432" w:hanging="432"/>
        <w:jc w:val="both"/>
        <w:rPr>
          <w:rFonts w:ascii="Times New Roman" w:eastAsia="Times New Roman" w:hAnsi="Times New Roman"/>
          <w:b/>
          <w:bCs/>
          <w:color w:val="000000"/>
          <w:sz w:val="28"/>
          <w:szCs w:val="28"/>
          <w:lang w:val="uk-UA" w:eastAsia="ar-SA"/>
        </w:rPr>
      </w:pPr>
    </w:p>
    <w:p w:rsidR="00D618E1" w:rsidRPr="00662048" w:rsidRDefault="00D618E1">
      <w:pPr>
        <w:pStyle w:val="1"/>
        <w:ind w:left="432"/>
        <w:rPr>
          <w:rFonts w:ascii="Times New Roman" w:eastAsia="Times New Roman" w:hAnsi="Times New Roman"/>
          <w:b/>
          <w:bCs/>
          <w:color w:val="000000"/>
          <w:szCs w:val="28"/>
          <w:lang w:eastAsia="ar-SA"/>
        </w:rPr>
      </w:pPr>
      <w:r w:rsidRPr="001D6685">
        <w:rPr>
          <w:rFonts w:ascii="Times New Roman" w:eastAsia="Times New Roman" w:hAnsi="Times New Roman"/>
          <w:b/>
          <w:bCs/>
          <w:color w:val="000000"/>
          <w:szCs w:val="28"/>
          <w:lang w:eastAsia="ar-SA"/>
        </w:rPr>
        <w:t xml:space="preserve">Це    положення    є    новою    </w:t>
      </w:r>
      <w:r w:rsidRPr="00662048">
        <w:rPr>
          <w:rFonts w:ascii="Times New Roman" w:eastAsia="Times New Roman" w:hAnsi="Times New Roman"/>
          <w:b/>
          <w:bCs/>
          <w:color w:val="000000"/>
          <w:szCs w:val="28"/>
          <w:lang w:eastAsia="ar-SA"/>
        </w:rPr>
        <w:t>редакцією    Положення   про  відділ культури</w:t>
      </w:r>
    </w:p>
    <w:p w:rsidR="001D6685" w:rsidRPr="00662048" w:rsidRDefault="00D618E1" w:rsidP="001D6685">
      <w:pPr>
        <w:jc w:val="both"/>
        <w:rPr>
          <w:rFonts w:ascii="Times New Roman" w:hAnsi="Times New Roman"/>
          <w:b/>
          <w:sz w:val="28"/>
          <w:szCs w:val="28"/>
          <w:lang w:val="uk-UA"/>
        </w:rPr>
      </w:pPr>
      <w:r w:rsidRPr="00662048">
        <w:rPr>
          <w:rFonts w:ascii="Times New Roman" w:eastAsia="Times New Roman" w:hAnsi="Times New Roman"/>
          <w:b/>
          <w:bCs/>
          <w:color w:val="000000"/>
          <w:sz w:val="28"/>
          <w:szCs w:val="28"/>
          <w:lang w:val="uk-UA" w:eastAsia="ar-SA"/>
        </w:rPr>
        <w:t>Пав</w:t>
      </w:r>
      <w:r w:rsidR="00662048">
        <w:rPr>
          <w:rFonts w:ascii="Times New Roman" w:eastAsia="Times New Roman" w:hAnsi="Times New Roman"/>
          <w:b/>
          <w:bCs/>
          <w:color w:val="000000"/>
          <w:sz w:val="28"/>
          <w:szCs w:val="28"/>
          <w:lang w:val="uk-UA" w:eastAsia="ar-SA"/>
        </w:rPr>
        <w:t xml:space="preserve">лоградської   міської   ради,  </w:t>
      </w:r>
      <w:r w:rsidRPr="00662048">
        <w:rPr>
          <w:rFonts w:ascii="Times New Roman" w:eastAsia="Times New Roman" w:hAnsi="Times New Roman"/>
          <w:b/>
          <w:bCs/>
          <w:color w:val="000000"/>
          <w:sz w:val="28"/>
          <w:szCs w:val="28"/>
          <w:lang w:val="uk-UA" w:eastAsia="ar-SA"/>
        </w:rPr>
        <w:t xml:space="preserve"> </w:t>
      </w:r>
      <w:r w:rsidR="00015CB6">
        <w:rPr>
          <w:rFonts w:ascii="Times New Roman" w:hAnsi="Times New Roman"/>
          <w:b/>
          <w:bCs/>
          <w:sz w:val="28"/>
          <w:szCs w:val="28"/>
          <w:lang w:val="uk-UA"/>
        </w:rPr>
        <w:t xml:space="preserve"> затвердженого </w:t>
      </w:r>
      <w:r w:rsidR="001D6685" w:rsidRPr="007615FF">
        <w:rPr>
          <w:rFonts w:ascii="Times New Roman" w:hAnsi="Times New Roman"/>
          <w:b/>
          <w:bCs/>
          <w:sz w:val="28"/>
          <w:szCs w:val="28"/>
          <w:lang w:val="uk-UA"/>
        </w:rPr>
        <w:t xml:space="preserve"> рішенням </w:t>
      </w:r>
      <w:r w:rsidR="00015CB6">
        <w:rPr>
          <w:rFonts w:ascii="Times New Roman" w:hAnsi="Times New Roman"/>
          <w:b/>
          <w:bCs/>
          <w:sz w:val="28"/>
          <w:szCs w:val="28"/>
          <w:lang w:val="uk-UA"/>
        </w:rPr>
        <w:t xml:space="preserve">сесії </w:t>
      </w:r>
      <w:r w:rsidR="001D6685" w:rsidRPr="007615FF">
        <w:rPr>
          <w:rFonts w:ascii="Times New Roman" w:hAnsi="Times New Roman"/>
          <w:b/>
          <w:bCs/>
          <w:sz w:val="28"/>
          <w:szCs w:val="28"/>
          <w:lang w:val="uk-UA"/>
        </w:rPr>
        <w:t>Павлоградської міської ради від</w:t>
      </w:r>
      <w:r w:rsidR="00A477B0">
        <w:rPr>
          <w:rFonts w:ascii="Times New Roman" w:hAnsi="Times New Roman"/>
          <w:b/>
          <w:bCs/>
          <w:sz w:val="28"/>
          <w:szCs w:val="28"/>
          <w:lang w:val="uk-UA"/>
        </w:rPr>
        <w:t xml:space="preserve"> </w:t>
      </w:r>
      <w:r w:rsidR="00E20105">
        <w:rPr>
          <w:rFonts w:ascii="Times New Roman" w:hAnsi="Times New Roman"/>
          <w:b/>
          <w:bCs/>
          <w:sz w:val="28"/>
          <w:szCs w:val="28"/>
          <w:lang w:val="uk-UA"/>
        </w:rPr>
        <w:t>27.09</w:t>
      </w:r>
      <w:r w:rsidR="007615FF">
        <w:rPr>
          <w:rFonts w:ascii="Times New Roman" w:hAnsi="Times New Roman"/>
          <w:b/>
          <w:bCs/>
          <w:sz w:val="28"/>
          <w:szCs w:val="28"/>
          <w:lang w:val="uk-UA"/>
        </w:rPr>
        <w:t>.2021</w:t>
      </w:r>
      <w:r w:rsidR="00662048">
        <w:rPr>
          <w:rFonts w:ascii="Times New Roman" w:hAnsi="Times New Roman"/>
          <w:b/>
          <w:bCs/>
          <w:sz w:val="28"/>
          <w:szCs w:val="28"/>
          <w:lang w:val="uk-UA"/>
        </w:rPr>
        <w:t>р.</w:t>
      </w:r>
      <w:r w:rsidR="001B5566">
        <w:rPr>
          <w:rFonts w:ascii="Times New Roman" w:hAnsi="Times New Roman"/>
          <w:b/>
          <w:bCs/>
          <w:sz w:val="28"/>
          <w:szCs w:val="28"/>
          <w:lang w:val="uk-UA"/>
        </w:rPr>
        <w:t xml:space="preserve"> </w:t>
      </w:r>
      <w:r w:rsidR="00662048" w:rsidRPr="007615FF">
        <w:rPr>
          <w:rFonts w:ascii="Times New Roman" w:hAnsi="Times New Roman"/>
          <w:b/>
          <w:bCs/>
          <w:sz w:val="28"/>
          <w:szCs w:val="28"/>
          <w:lang w:val="uk-UA"/>
        </w:rPr>
        <w:t>№</w:t>
      </w:r>
      <w:r w:rsidR="00E20105">
        <w:rPr>
          <w:rFonts w:ascii="Times New Roman" w:hAnsi="Times New Roman"/>
          <w:b/>
          <w:bCs/>
          <w:sz w:val="28"/>
          <w:szCs w:val="28"/>
          <w:lang w:val="uk-UA"/>
        </w:rPr>
        <w:t>386-13</w:t>
      </w:r>
      <w:r w:rsidR="00662048">
        <w:rPr>
          <w:rFonts w:ascii="Times New Roman" w:hAnsi="Times New Roman"/>
          <w:b/>
          <w:bCs/>
          <w:sz w:val="28"/>
          <w:szCs w:val="28"/>
          <w:lang w:val="uk-UA"/>
        </w:rPr>
        <w:t>/</w:t>
      </w:r>
      <w:r w:rsidR="00662048">
        <w:rPr>
          <w:rFonts w:ascii="Times New Roman" w:hAnsi="Times New Roman"/>
          <w:b/>
          <w:bCs/>
          <w:sz w:val="28"/>
          <w:szCs w:val="28"/>
          <w:lang w:val="en-US"/>
        </w:rPr>
        <w:t>V</w:t>
      </w:r>
      <w:r w:rsidR="007615FF">
        <w:rPr>
          <w:rFonts w:ascii="Times New Roman" w:hAnsi="Times New Roman"/>
          <w:b/>
          <w:bCs/>
          <w:sz w:val="28"/>
          <w:szCs w:val="28"/>
          <w:lang w:val="uk-UA"/>
        </w:rPr>
        <w:t>І</w:t>
      </w:r>
      <w:r w:rsidR="00662048">
        <w:rPr>
          <w:rFonts w:ascii="Times New Roman" w:hAnsi="Times New Roman"/>
          <w:b/>
          <w:bCs/>
          <w:sz w:val="28"/>
          <w:szCs w:val="28"/>
          <w:lang w:val="en-US"/>
        </w:rPr>
        <w:t>II</w:t>
      </w:r>
    </w:p>
    <w:p w:rsidR="00D618E1" w:rsidRDefault="00D618E1" w:rsidP="001D6685">
      <w:pPr>
        <w:pStyle w:val="1"/>
        <w:tabs>
          <w:tab w:val="clear" w:pos="0"/>
        </w:tabs>
        <w:ind w:left="60" w:firstLine="0"/>
        <w:rPr>
          <w:rFonts w:ascii="Times New Roman" w:hAnsi="Times New Roman"/>
          <w:color w:val="000000"/>
          <w:szCs w:val="28"/>
        </w:rPr>
      </w:pPr>
    </w:p>
    <w:p w:rsidR="00D618E1" w:rsidRPr="00051CC0" w:rsidRDefault="00D618E1">
      <w:pPr>
        <w:tabs>
          <w:tab w:val="left" w:pos="6480"/>
        </w:tabs>
        <w:ind w:left="720" w:hanging="360"/>
        <w:jc w:val="center"/>
        <w:rPr>
          <w:rFonts w:ascii="Times New Roman" w:eastAsia="Times New Roman" w:hAnsi="Times New Roman"/>
          <w:b/>
          <w:bCs/>
          <w:color w:val="000000"/>
          <w:sz w:val="28"/>
          <w:szCs w:val="28"/>
          <w:lang w:val="uk-UA" w:eastAsia="ar-SA"/>
        </w:rPr>
      </w:pPr>
      <w:r w:rsidRPr="00051CC0">
        <w:rPr>
          <w:rFonts w:ascii="Times New Roman" w:eastAsia="Times New Roman" w:hAnsi="Times New Roman"/>
          <w:b/>
          <w:bCs/>
          <w:color w:val="000000"/>
          <w:sz w:val="28"/>
          <w:szCs w:val="28"/>
          <w:lang w:val="uk-UA" w:eastAsia="ar-SA"/>
        </w:rPr>
        <w:t>І. ЗАГАЛЬНІ ПОЛОЖЕННЯ</w:t>
      </w:r>
    </w:p>
    <w:p w:rsidR="00051CC0" w:rsidRPr="00051CC0" w:rsidRDefault="00051CC0" w:rsidP="00051CC0">
      <w:pPr>
        <w:widowControl/>
        <w:numPr>
          <w:ilvl w:val="1"/>
          <w:numId w:val="7"/>
        </w:numPr>
        <w:tabs>
          <w:tab w:val="left" w:pos="1134"/>
        </w:tabs>
        <w:suppressAutoHyphens w:val="0"/>
        <w:ind w:left="0" w:firstLine="709"/>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w:t>
      </w:r>
      <w:r w:rsidR="00D618E1" w:rsidRPr="00051CC0">
        <w:rPr>
          <w:rFonts w:ascii="Times New Roman" w:hAnsi="Times New Roman"/>
          <w:color w:val="000000"/>
          <w:sz w:val="28"/>
          <w:szCs w:val="28"/>
          <w:lang w:val="uk-UA"/>
        </w:rPr>
        <w:t>Відділ культури Павлоградської міської ради (</w:t>
      </w:r>
      <w:r w:rsidR="00675175" w:rsidRPr="00051CC0">
        <w:rPr>
          <w:rFonts w:ascii="Times New Roman" w:hAnsi="Times New Roman"/>
          <w:color w:val="000000"/>
          <w:sz w:val="28"/>
          <w:szCs w:val="28"/>
          <w:lang w:val="uk-UA"/>
        </w:rPr>
        <w:t xml:space="preserve">далі - </w:t>
      </w:r>
      <w:r w:rsidR="00D618E1" w:rsidRPr="00051CC0">
        <w:rPr>
          <w:rFonts w:ascii="Times New Roman" w:hAnsi="Times New Roman"/>
          <w:color w:val="000000"/>
          <w:sz w:val="28"/>
          <w:szCs w:val="28"/>
          <w:lang w:val="uk-UA"/>
        </w:rPr>
        <w:t xml:space="preserve"> відділ) є самостійним виконавчим органом Павлоградської  міської ради </w:t>
      </w:r>
      <w:r w:rsidRPr="00051CC0">
        <w:rPr>
          <w:rFonts w:ascii="Times New Roman" w:hAnsi="Times New Roman"/>
          <w:bCs/>
          <w:color w:val="000000"/>
          <w:sz w:val="28"/>
          <w:szCs w:val="28"/>
          <w:lang w:val="uk-UA"/>
        </w:rPr>
        <w:t xml:space="preserve">відповідно до законодавства України, який утворюється за рішенням Павлоградської міської ради (далі – міська рада). </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1.2. </w:t>
      </w:r>
      <w:r w:rsidRPr="00051CC0">
        <w:rPr>
          <w:rFonts w:ascii="Times New Roman" w:hAnsi="Times New Roman" w:cs="Times New Roman"/>
          <w:color w:val="000000"/>
          <w:sz w:val="28"/>
          <w:szCs w:val="28"/>
          <w:lang w:val="uk-UA"/>
        </w:rPr>
        <w:t>Відділ у</w:t>
      </w:r>
      <w:r>
        <w:rPr>
          <w:rFonts w:ascii="Times New Roman" w:hAnsi="Times New Roman" w:cs="Times New Roman"/>
          <w:color w:val="000000"/>
          <w:sz w:val="28"/>
          <w:szCs w:val="28"/>
          <w:lang w:val="uk-UA"/>
        </w:rPr>
        <w:t xml:space="preserve"> своїй діяльності керується Конституцією України, законами України, Указами Президента України, постановами Кабінету Міністрів України, нормативно – правовими актами </w:t>
      </w:r>
      <w:r w:rsidR="00664B89">
        <w:rPr>
          <w:rFonts w:ascii="Times New Roman" w:hAnsi="Times New Roman" w:cs="Times New Roman"/>
          <w:color w:val="000000"/>
          <w:sz w:val="28"/>
          <w:szCs w:val="28"/>
          <w:lang w:val="uk-UA"/>
        </w:rPr>
        <w:t>Центрального органу виконавчої влади</w:t>
      </w:r>
      <w:r>
        <w:rPr>
          <w:rFonts w:ascii="Times New Roman" w:hAnsi="Times New Roman" w:cs="Times New Roman"/>
          <w:color w:val="000000"/>
          <w:sz w:val="28"/>
          <w:szCs w:val="28"/>
          <w:lang w:val="uk-UA"/>
        </w:rPr>
        <w:t>, іншими нормативно – правовими документами органів державної влади і місцевого самоврядування, рішеннями міської ради та її виконавчого комітету, розпорядженнями міського голови, розпорядженнями Дніпропетровської обласної державної адміністрації та управлінням культури,</w:t>
      </w:r>
      <w:r w:rsidR="0003227B">
        <w:rPr>
          <w:rFonts w:ascii="Times New Roman" w:hAnsi="Times New Roman" w:cs="Times New Roman"/>
          <w:color w:val="000000"/>
          <w:sz w:val="28"/>
          <w:szCs w:val="28"/>
          <w:lang w:val="uk-UA"/>
        </w:rPr>
        <w:t xml:space="preserve"> туризму, </w:t>
      </w:r>
      <w:r>
        <w:rPr>
          <w:rFonts w:ascii="Times New Roman" w:hAnsi="Times New Roman" w:cs="Times New Roman"/>
          <w:color w:val="000000"/>
          <w:sz w:val="28"/>
          <w:szCs w:val="28"/>
          <w:lang w:val="uk-UA"/>
        </w:rPr>
        <w:t>національностей і релігій облдержадміністрації, прийнятих в межах його повноважень, а також  положенням  відділ</w:t>
      </w:r>
      <w:r w:rsidR="006C3B29">
        <w:rPr>
          <w:rFonts w:ascii="Times New Roman" w:hAnsi="Times New Roman" w:cs="Times New Roman"/>
          <w:color w:val="000000"/>
          <w:sz w:val="28"/>
          <w:szCs w:val="28"/>
          <w:lang w:val="uk-UA"/>
        </w:rPr>
        <w:t>у культури Павлоградськ</w:t>
      </w:r>
      <w:r w:rsidR="00664B89">
        <w:rPr>
          <w:rFonts w:ascii="Times New Roman" w:hAnsi="Times New Roman" w:cs="Times New Roman"/>
          <w:color w:val="000000"/>
          <w:sz w:val="28"/>
          <w:szCs w:val="28"/>
          <w:lang w:val="uk-UA"/>
        </w:rPr>
        <w:t>ої міської ради (</w:t>
      </w:r>
      <w:r w:rsidR="006C3B29">
        <w:rPr>
          <w:rFonts w:ascii="Times New Roman" w:hAnsi="Times New Roman" w:cs="Times New Roman"/>
          <w:color w:val="000000"/>
          <w:sz w:val="28"/>
          <w:szCs w:val="28"/>
          <w:lang w:val="uk-UA"/>
        </w:rPr>
        <w:t>далі – положення)</w:t>
      </w:r>
      <w:r>
        <w:rPr>
          <w:rFonts w:ascii="Times New Roman" w:hAnsi="Times New Roman" w:cs="Times New Roman"/>
          <w:color w:val="000000"/>
          <w:sz w:val="28"/>
          <w:szCs w:val="28"/>
          <w:lang w:val="uk-UA"/>
        </w:rPr>
        <w:t>.</w:t>
      </w:r>
    </w:p>
    <w:p w:rsidR="00D618E1" w:rsidRPr="00051CC0" w:rsidRDefault="00051CC0" w:rsidP="00051CC0">
      <w:pPr>
        <w:pStyle w:val="aa"/>
        <w:widowControl/>
        <w:numPr>
          <w:ilvl w:val="1"/>
          <w:numId w:val="8"/>
        </w:numPr>
        <w:tabs>
          <w:tab w:val="left" w:pos="567"/>
          <w:tab w:val="left" w:pos="1134"/>
        </w:tabs>
        <w:suppressAutoHyphens w:val="0"/>
        <w:ind w:left="0" w:firstLine="709"/>
        <w:jc w:val="both"/>
        <w:rPr>
          <w:rFonts w:ascii="Times New Roman" w:hAnsi="Times New Roman"/>
          <w:color w:val="000000"/>
          <w:sz w:val="28"/>
          <w:szCs w:val="28"/>
          <w:lang w:val="uk-UA"/>
        </w:rPr>
      </w:pPr>
      <w:r w:rsidRPr="00051CC0">
        <w:rPr>
          <w:rFonts w:ascii="Times New Roman" w:hAnsi="Times New Roman"/>
          <w:color w:val="000000"/>
          <w:sz w:val="28"/>
          <w:szCs w:val="28"/>
          <w:lang w:val="uk-UA"/>
        </w:rPr>
        <w:t xml:space="preserve"> </w:t>
      </w:r>
      <w:r w:rsidR="00D618E1" w:rsidRPr="00051CC0">
        <w:rPr>
          <w:rFonts w:ascii="Times New Roman" w:hAnsi="Times New Roman"/>
          <w:color w:val="000000"/>
          <w:sz w:val="28"/>
          <w:szCs w:val="28"/>
          <w:lang w:val="uk-UA"/>
        </w:rPr>
        <w:t xml:space="preserve">Відділ є юридичною особою, має самостійний баланс, розрахункові рахунки в установах Державного казначейства, бланки, штамп, печатку із зображенням Державного Герба України і своїм найменуванням. </w:t>
      </w:r>
      <w:r w:rsidRPr="00051CC0">
        <w:rPr>
          <w:rFonts w:ascii="Times New Roman" w:hAnsi="Times New Roman"/>
          <w:color w:val="000000"/>
          <w:sz w:val="28"/>
          <w:szCs w:val="28"/>
          <w:lang w:val="uk-UA"/>
        </w:rPr>
        <w:t>Відділ культури фінансується за рахунок коштів міського бюджету. Штатний розпис відділу культури затверджуються міським головою, гранична чисельність, фонд оплати праці працівників відділу культури та видатки на його утримання встановлюються міською радою.</w:t>
      </w:r>
    </w:p>
    <w:p w:rsidR="00720070" w:rsidRPr="00051CC0" w:rsidRDefault="00D618E1" w:rsidP="00051CC0">
      <w:pPr>
        <w:widowControl/>
        <w:tabs>
          <w:tab w:val="left" w:pos="1134"/>
        </w:tabs>
        <w:suppressAutoHyphens w:val="0"/>
        <w:ind w:firstLine="709"/>
        <w:jc w:val="both"/>
        <w:rPr>
          <w:rFonts w:ascii="Times New Roman" w:hAnsi="Times New Roman"/>
          <w:color w:val="000000"/>
          <w:sz w:val="28"/>
          <w:szCs w:val="28"/>
          <w:lang w:val="uk-UA"/>
        </w:rPr>
      </w:pPr>
      <w:r w:rsidRPr="00051CC0">
        <w:rPr>
          <w:rFonts w:ascii="Times New Roman" w:hAnsi="Times New Roman"/>
          <w:color w:val="000000"/>
          <w:sz w:val="28"/>
          <w:szCs w:val="28"/>
          <w:lang w:val="uk-UA"/>
        </w:rPr>
        <w:t xml:space="preserve">1.4.   </w:t>
      </w:r>
      <w:r w:rsidR="00720070" w:rsidRPr="00051CC0">
        <w:rPr>
          <w:rFonts w:ascii="Times New Roman" w:hAnsi="Times New Roman"/>
          <w:bCs/>
          <w:color w:val="000000"/>
          <w:sz w:val="28"/>
          <w:szCs w:val="28"/>
          <w:lang w:val="uk-UA"/>
        </w:rPr>
        <w:t>У своїй роботі відділ  підконтрольний і</w:t>
      </w:r>
      <w:r w:rsidR="00051CC0" w:rsidRPr="00051CC0">
        <w:rPr>
          <w:rFonts w:ascii="Times New Roman" w:hAnsi="Times New Roman"/>
          <w:bCs/>
          <w:color w:val="000000"/>
          <w:sz w:val="28"/>
          <w:szCs w:val="28"/>
          <w:lang w:val="uk-UA"/>
        </w:rPr>
        <w:t xml:space="preserve"> підзвітний міській </w:t>
      </w:r>
      <w:r w:rsidR="00720070" w:rsidRPr="00051CC0">
        <w:rPr>
          <w:rFonts w:ascii="Times New Roman" w:hAnsi="Times New Roman"/>
          <w:bCs/>
          <w:color w:val="000000"/>
          <w:sz w:val="28"/>
          <w:szCs w:val="28"/>
          <w:lang w:val="uk-UA"/>
        </w:rPr>
        <w:t xml:space="preserve">раді та підпорядкований міському голові, заступнику міського голови за напрямком діяльності, </w:t>
      </w:r>
      <w:r w:rsidR="00720070" w:rsidRPr="00051CC0">
        <w:rPr>
          <w:rFonts w:ascii="Times New Roman" w:hAnsi="Times New Roman"/>
          <w:color w:val="000000"/>
          <w:sz w:val="28"/>
          <w:szCs w:val="28"/>
          <w:lang w:val="uk-UA"/>
        </w:rPr>
        <w:t>з питань здійснення делегованих йому повноважень – підконтрольний управлінню культури, тур</w:t>
      </w:r>
      <w:r w:rsidR="007E7CCD">
        <w:rPr>
          <w:rFonts w:ascii="Times New Roman" w:hAnsi="Times New Roman"/>
          <w:color w:val="000000"/>
          <w:sz w:val="28"/>
          <w:szCs w:val="28"/>
          <w:lang w:val="uk-UA"/>
        </w:rPr>
        <w:t>изму, національностей та релігій</w:t>
      </w:r>
      <w:r w:rsidR="00720070" w:rsidRPr="00051CC0">
        <w:rPr>
          <w:rFonts w:ascii="Times New Roman" w:hAnsi="Times New Roman"/>
          <w:color w:val="000000"/>
          <w:sz w:val="28"/>
          <w:szCs w:val="28"/>
          <w:lang w:val="uk-UA"/>
        </w:rPr>
        <w:t xml:space="preserve"> </w:t>
      </w:r>
      <w:r w:rsidR="00720070" w:rsidRPr="00051CC0">
        <w:rPr>
          <w:rFonts w:ascii="Times New Roman" w:hAnsi="Times New Roman"/>
          <w:sz w:val="28"/>
          <w:szCs w:val="28"/>
          <w:lang w:val="uk-UA"/>
        </w:rPr>
        <w:t>Дніпропетровської</w:t>
      </w:r>
      <w:r w:rsidR="00720070" w:rsidRPr="00051CC0">
        <w:rPr>
          <w:rFonts w:ascii="Times New Roman" w:hAnsi="Times New Roman"/>
          <w:color w:val="000000"/>
          <w:sz w:val="28"/>
          <w:szCs w:val="28"/>
          <w:lang w:val="uk-UA"/>
        </w:rPr>
        <w:t xml:space="preserve"> обласної державної адміністрації. </w:t>
      </w:r>
    </w:p>
    <w:p w:rsidR="00720070" w:rsidRDefault="00051CC0" w:rsidP="00051CC0">
      <w:pPr>
        <w:widowControl/>
        <w:tabs>
          <w:tab w:val="left" w:pos="1134"/>
        </w:tabs>
        <w:suppressAutoHyphens w:val="0"/>
        <w:jc w:val="both"/>
        <w:rPr>
          <w:rFonts w:ascii="Times New Roman" w:hAnsi="Times New Roman"/>
          <w:color w:val="000000"/>
          <w:sz w:val="28"/>
          <w:szCs w:val="28"/>
          <w:lang w:val="uk-UA"/>
        </w:rPr>
      </w:pPr>
      <w:r>
        <w:rPr>
          <w:rFonts w:ascii="Times New Roman" w:hAnsi="Times New Roman"/>
          <w:color w:val="000000"/>
          <w:sz w:val="28"/>
          <w:szCs w:val="28"/>
          <w:lang w:val="uk-UA"/>
        </w:rPr>
        <w:t xml:space="preserve">          1.5.</w:t>
      </w:r>
      <w:r w:rsidR="007F210D">
        <w:rPr>
          <w:rFonts w:ascii="Times New Roman" w:hAnsi="Times New Roman"/>
          <w:color w:val="000000"/>
          <w:sz w:val="28"/>
          <w:szCs w:val="28"/>
          <w:lang w:val="uk-UA"/>
        </w:rPr>
        <w:t xml:space="preserve">Відділ </w:t>
      </w:r>
      <w:r w:rsidR="00720070" w:rsidRPr="00051CC0">
        <w:rPr>
          <w:rFonts w:ascii="Times New Roman" w:hAnsi="Times New Roman"/>
          <w:color w:val="000000"/>
          <w:sz w:val="28"/>
          <w:szCs w:val="28"/>
          <w:lang w:val="uk-UA"/>
        </w:rPr>
        <w:t xml:space="preserve">утворений з метою управління закладами культури, що є комунальною власністю Павлоградської міської ради та здійснює загальне керівництво закладами </w:t>
      </w:r>
      <w:r w:rsidRPr="00051CC0">
        <w:rPr>
          <w:rFonts w:ascii="Times New Roman" w:hAnsi="Times New Roman"/>
          <w:color w:val="000000"/>
          <w:sz w:val="28"/>
          <w:szCs w:val="28"/>
          <w:lang w:val="uk-UA"/>
        </w:rPr>
        <w:t>культури</w:t>
      </w:r>
      <w:r w:rsidR="00720070" w:rsidRPr="00051CC0">
        <w:rPr>
          <w:rFonts w:ascii="Times New Roman" w:hAnsi="Times New Roman"/>
          <w:color w:val="000000"/>
          <w:sz w:val="28"/>
          <w:szCs w:val="28"/>
          <w:lang w:val="uk-UA"/>
        </w:rPr>
        <w:t xml:space="preserve"> міста відповідно до законодавства України, несе відповідальність за їх розвиток, забезпечує їх належне утримання.</w:t>
      </w:r>
    </w:p>
    <w:p w:rsidR="006114D9" w:rsidRPr="006114D9" w:rsidRDefault="006114D9" w:rsidP="006114D9">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1.6. Відділ є органом охорони культурної спадщини  і здійснює управління  у сфері охорони культурної спадщини на території Павлоградської міської територіальної громади  у межах компетенції, визначеної чинним законодавством.</w:t>
      </w:r>
    </w:p>
    <w:p w:rsidR="00D618E1" w:rsidRDefault="006114D9">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1.7</w:t>
      </w:r>
      <w:r w:rsidR="00D618E1">
        <w:rPr>
          <w:rFonts w:ascii="Times New Roman" w:hAnsi="Times New Roman" w:cs="Times New Roman"/>
          <w:color w:val="000000"/>
          <w:sz w:val="28"/>
          <w:szCs w:val="28"/>
          <w:lang w:val="uk-UA"/>
        </w:rPr>
        <w:t xml:space="preserve">. Призначення та звільнення спеціалістів відділу здійснюється на конкурсній основі за розпорядженням міського голови, згідно чинного законодавства. На підставі розпорядження міського голови, начальник відділу культури видає наказ про прийняття на роботу та про звільнення.  </w:t>
      </w:r>
    </w:p>
    <w:p w:rsidR="006114D9" w:rsidRDefault="006114D9">
      <w:pPr>
        <w:pStyle w:val="a9"/>
        <w:ind w:firstLine="709"/>
        <w:jc w:val="both"/>
        <w:rPr>
          <w:rFonts w:ascii="Times New Roman" w:hAnsi="Times New Roman" w:cs="Times New Roman"/>
          <w:color w:val="000000"/>
          <w:sz w:val="28"/>
          <w:szCs w:val="28"/>
          <w:lang w:val="uk-UA"/>
        </w:rPr>
      </w:pPr>
    </w:p>
    <w:p w:rsidR="006114D9" w:rsidRDefault="006114D9">
      <w:pPr>
        <w:pStyle w:val="a9"/>
        <w:ind w:firstLine="709"/>
        <w:jc w:val="both"/>
        <w:rPr>
          <w:rFonts w:ascii="Times New Roman" w:hAnsi="Times New Roman" w:cs="Times New Roman"/>
          <w:color w:val="000000"/>
          <w:sz w:val="28"/>
          <w:szCs w:val="28"/>
          <w:lang w:val="uk-UA"/>
        </w:rPr>
      </w:pPr>
    </w:p>
    <w:p w:rsidR="006114D9" w:rsidRDefault="006114D9">
      <w:pPr>
        <w:pStyle w:val="a9"/>
        <w:ind w:firstLine="709"/>
        <w:jc w:val="both"/>
        <w:rPr>
          <w:rFonts w:ascii="Times New Roman" w:hAnsi="Times New Roman" w:cs="Times New Roman"/>
          <w:color w:val="000000"/>
          <w:sz w:val="28"/>
          <w:szCs w:val="28"/>
          <w:lang w:val="uk-UA"/>
        </w:rPr>
      </w:pPr>
    </w:p>
    <w:p w:rsidR="006114D9" w:rsidRDefault="006114D9" w:rsidP="006114D9">
      <w:pPr>
        <w:pStyle w:val="a9"/>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w:t>
      </w:r>
    </w:p>
    <w:p w:rsidR="006114D9" w:rsidRDefault="006114D9">
      <w:pPr>
        <w:pStyle w:val="a9"/>
        <w:ind w:firstLine="709"/>
        <w:jc w:val="both"/>
        <w:rPr>
          <w:rFonts w:ascii="Times New Roman" w:hAnsi="Times New Roman" w:cs="Times New Roman"/>
          <w:color w:val="000000"/>
          <w:sz w:val="28"/>
          <w:szCs w:val="28"/>
          <w:lang w:val="uk-UA"/>
        </w:rPr>
      </w:pPr>
    </w:p>
    <w:p w:rsidR="00D618E1" w:rsidRDefault="006114D9">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1.8</w:t>
      </w:r>
      <w:r w:rsidR="00D618E1">
        <w:rPr>
          <w:rFonts w:ascii="Times New Roman" w:hAnsi="Times New Roman" w:cs="Times New Roman"/>
          <w:color w:val="000000"/>
          <w:sz w:val="28"/>
          <w:szCs w:val="28"/>
          <w:lang w:val="uk-UA"/>
        </w:rPr>
        <w:t xml:space="preserve">. Відділ є володільцем бази персональних даних згідно Закону України «Про захист персональних даних». </w:t>
      </w:r>
    </w:p>
    <w:p w:rsidR="007F210D" w:rsidRDefault="006114D9" w:rsidP="006114D9">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1.9</w:t>
      </w:r>
      <w:r w:rsidR="00D618E1">
        <w:rPr>
          <w:rFonts w:ascii="Times New Roman" w:hAnsi="Times New Roman" w:cs="Times New Roman"/>
          <w:color w:val="000000"/>
          <w:sz w:val="28"/>
          <w:szCs w:val="28"/>
          <w:lang w:val="uk-UA"/>
        </w:rPr>
        <w:t>. Положення про відділ затверджується Павлоградською міською радою.</w:t>
      </w:r>
    </w:p>
    <w:p w:rsidR="003A1401" w:rsidRDefault="00D618E1" w:rsidP="003A1401">
      <w:pPr>
        <w:pStyle w:val="a9"/>
        <w:ind w:firstLine="709"/>
        <w:jc w:val="both"/>
        <w:rPr>
          <w:rFonts w:ascii="Times New Roman" w:hAnsi="Times New Roman" w:cs="Times New Roman"/>
          <w:color w:val="000000"/>
          <w:sz w:val="28"/>
          <w:szCs w:val="28"/>
          <w:lang w:val="uk-UA"/>
        </w:rPr>
      </w:pPr>
      <w:r w:rsidRPr="003D4221">
        <w:rPr>
          <w:rFonts w:ascii="Times New Roman" w:hAnsi="Times New Roman" w:cs="Times New Roman"/>
          <w:color w:val="000000"/>
          <w:sz w:val="28"/>
          <w:szCs w:val="28"/>
          <w:lang w:val="uk-UA"/>
        </w:rPr>
        <w:t>1.</w:t>
      </w:r>
      <w:r w:rsidR="006114D9">
        <w:rPr>
          <w:rFonts w:ascii="Times New Roman" w:hAnsi="Times New Roman" w:cs="Times New Roman"/>
          <w:color w:val="000000"/>
          <w:sz w:val="28"/>
          <w:szCs w:val="28"/>
          <w:lang w:val="uk-UA"/>
        </w:rPr>
        <w:t>10</w:t>
      </w:r>
      <w:r>
        <w:rPr>
          <w:rFonts w:ascii="Times New Roman" w:hAnsi="Times New Roman" w:cs="Times New Roman"/>
          <w:color w:val="000000"/>
          <w:sz w:val="28"/>
          <w:szCs w:val="28"/>
          <w:lang w:val="uk-UA"/>
        </w:rPr>
        <w:t xml:space="preserve">. Місцезнаходження відділу: 51400, України, Дніпропетровська область, м. Павлоград, вул. Соборна, </w:t>
      </w:r>
      <w:r w:rsidR="00A477B0">
        <w:rPr>
          <w:rFonts w:ascii="Times New Roman" w:hAnsi="Times New Roman" w:cs="Times New Roman"/>
          <w:color w:val="000000"/>
          <w:sz w:val="28"/>
          <w:szCs w:val="28"/>
          <w:lang w:val="uk-UA"/>
        </w:rPr>
        <w:t xml:space="preserve">будинок </w:t>
      </w:r>
      <w:r>
        <w:rPr>
          <w:rFonts w:ascii="Times New Roman" w:hAnsi="Times New Roman" w:cs="Times New Roman"/>
          <w:color w:val="000000"/>
          <w:sz w:val="28"/>
          <w:szCs w:val="28"/>
          <w:lang w:val="uk-UA"/>
        </w:rPr>
        <w:t>9</w:t>
      </w:r>
      <w:r w:rsidR="005F1590">
        <w:rPr>
          <w:rFonts w:ascii="Times New Roman" w:hAnsi="Times New Roman" w:cs="Times New Roman"/>
          <w:color w:val="000000"/>
          <w:sz w:val="28"/>
          <w:szCs w:val="28"/>
          <w:lang w:val="uk-UA"/>
        </w:rPr>
        <w:t>3</w:t>
      </w:r>
      <w:r w:rsidR="00C26766">
        <w:rPr>
          <w:rFonts w:ascii="Times New Roman" w:hAnsi="Times New Roman" w:cs="Times New Roman"/>
          <w:color w:val="000000"/>
          <w:sz w:val="28"/>
          <w:szCs w:val="28"/>
          <w:lang w:val="uk-UA"/>
        </w:rPr>
        <w:t>, корпус 3, нежитлове приміщення 19.</w:t>
      </w:r>
    </w:p>
    <w:p w:rsidR="00D618E1" w:rsidRDefault="006114D9" w:rsidP="003A140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1.11</w:t>
      </w:r>
      <w:r w:rsidR="00E12377">
        <w:rPr>
          <w:rFonts w:ascii="Times New Roman" w:hAnsi="Times New Roman" w:cs="Times New Roman"/>
          <w:color w:val="000000"/>
          <w:sz w:val="28"/>
          <w:szCs w:val="28"/>
          <w:lang w:val="uk-UA"/>
        </w:rPr>
        <w:t>.</w:t>
      </w:r>
      <w:r w:rsidR="00D618E1" w:rsidRPr="003D4221">
        <w:rPr>
          <w:rFonts w:ascii="Times New Roman" w:hAnsi="Times New Roman" w:cs="Times New Roman"/>
          <w:color w:val="000000"/>
          <w:sz w:val="28"/>
          <w:szCs w:val="28"/>
          <w:lang w:val="uk-UA"/>
        </w:rPr>
        <w:t>Повна назва –</w:t>
      </w:r>
      <w:r w:rsidR="00D618E1">
        <w:rPr>
          <w:rFonts w:ascii="Times New Roman" w:hAnsi="Times New Roman" w:cs="Times New Roman"/>
          <w:color w:val="000000"/>
          <w:sz w:val="28"/>
          <w:szCs w:val="28"/>
          <w:lang w:val="uk-UA"/>
        </w:rPr>
        <w:t xml:space="preserve"> ВІДДІЛ КУЛЬТУРИ ПАВЛОГРАДСЬКОЇ МІСЬКОЇ РАДИ.</w:t>
      </w:r>
    </w:p>
    <w:p w:rsidR="00DF3D55" w:rsidRDefault="006114D9" w:rsidP="00E12377">
      <w:pPr>
        <w:pStyle w:val="a9"/>
        <w:ind w:left="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1.12</w:t>
      </w:r>
      <w:r w:rsidR="00E12377">
        <w:rPr>
          <w:rFonts w:ascii="Times New Roman" w:hAnsi="Times New Roman" w:cs="Times New Roman"/>
          <w:color w:val="000000"/>
          <w:sz w:val="28"/>
          <w:szCs w:val="28"/>
          <w:lang w:val="uk-UA"/>
        </w:rPr>
        <w:t>.</w:t>
      </w:r>
      <w:r w:rsidR="00DF3D55">
        <w:rPr>
          <w:rFonts w:ascii="Times New Roman" w:hAnsi="Times New Roman" w:cs="Times New Roman"/>
          <w:color w:val="000000"/>
          <w:sz w:val="28"/>
          <w:szCs w:val="28"/>
          <w:lang w:val="uk-UA"/>
        </w:rPr>
        <w:t>Скорочена назва – Відділ культури ПМР</w:t>
      </w:r>
    </w:p>
    <w:p w:rsidR="00D618E1" w:rsidRDefault="00D618E1">
      <w:pPr>
        <w:pStyle w:val="a9"/>
        <w:ind w:firstLine="709"/>
        <w:jc w:val="both"/>
        <w:rPr>
          <w:rFonts w:ascii="Times New Roman" w:hAnsi="Times New Roman" w:cs="Times New Roman"/>
          <w:b/>
          <w:color w:val="000000"/>
          <w:sz w:val="28"/>
          <w:szCs w:val="28"/>
          <w:lang w:val="uk-UA"/>
        </w:rPr>
      </w:pPr>
    </w:p>
    <w:p w:rsidR="00D618E1" w:rsidRDefault="00D618E1">
      <w:pPr>
        <w:pStyle w:val="a9"/>
        <w:ind w:left="720"/>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РОЗДІЛ II. СТРУКТУРА ВІДДІЛУ</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2.1. Відділ складається з начальника та спеціалістів, гранична чисельність, фонд оплати працівників та видатків на утримання яких  затверджуються Павлоградською міською радою.</w:t>
      </w:r>
    </w:p>
    <w:p w:rsidR="00D618E1" w:rsidRDefault="00D618E1" w:rsidP="003D4221">
      <w:pPr>
        <w:pStyle w:val="a9"/>
        <w:rPr>
          <w:rFonts w:ascii="Times New Roman" w:hAnsi="Times New Roman" w:cs="Times New Roman"/>
          <w:color w:val="000000"/>
          <w:sz w:val="28"/>
          <w:szCs w:val="28"/>
          <w:lang w:val="uk-UA"/>
        </w:rPr>
      </w:pP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p>
    <w:p w:rsidR="00D618E1" w:rsidRDefault="00D618E1" w:rsidP="00BF7872">
      <w:pPr>
        <w:pStyle w:val="a9"/>
        <w:ind w:left="450"/>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РОЗДІЛ III. ЗАВДАННЯ, ФУНКЦІЇ ТА ПОВНОВАЖЕННЯ ВІДДІЛУ</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ab/>
        <w:t>3.1. Відділ здійснює керівництво:</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3.1.1.Базовою мережею закладів культури, до якої відносяться:</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комунальна бюджетна установа </w:t>
      </w:r>
      <w:r w:rsidRPr="007615FF">
        <w:rPr>
          <w:rFonts w:ascii="Times New Roman" w:hAnsi="Times New Roman" w:cs="Times New Roman"/>
          <w:color w:val="000000"/>
          <w:sz w:val="28"/>
          <w:szCs w:val="28"/>
        </w:rPr>
        <w:t>“</w:t>
      </w:r>
      <w:r>
        <w:rPr>
          <w:rFonts w:ascii="Times New Roman" w:hAnsi="Times New Roman" w:cs="Times New Roman"/>
          <w:color w:val="000000"/>
          <w:sz w:val="28"/>
          <w:szCs w:val="28"/>
          <w:lang w:val="uk-UA"/>
        </w:rPr>
        <w:t xml:space="preserve">Міський </w:t>
      </w:r>
      <w:proofErr w:type="spellStart"/>
      <w:r>
        <w:rPr>
          <w:rFonts w:ascii="Times New Roman" w:hAnsi="Times New Roman" w:cs="Times New Roman"/>
          <w:color w:val="000000"/>
          <w:sz w:val="28"/>
          <w:szCs w:val="28"/>
          <w:lang w:val="uk-UA"/>
        </w:rPr>
        <w:t>культурно-дозвільницький</w:t>
      </w:r>
      <w:proofErr w:type="spellEnd"/>
      <w:r>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lang w:val="uk-UA"/>
        </w:rPr>
        <w:t>центр”</w:t>
      </w:r>
      <w:proofErr w:type="spellEnd"/>
      <w:r>
        <w:rPr>
          <w:rFonts w:ascii="Times New Roman" w:hAnsi="Times New Roman" w:cs="Times New Roman"/>
          <w:color w:val="000000"/>
          <w:sz w:val="28"/>
          <w:szCs w:val="28"/>
        </w:rPr>
        <w:t>;</w:t>
      </w:r>
      <w:r>
        <w:rPr>
          <w:rFonts w:ascii="Times New Roman" w:hAnsi="Times New Roman" w:cs="Times New Roman"/>
          <w:color w:val="000000"/>
          <w:sz w:val="28"/>
          <w:szCs w:val="28"/>
          <w:lang w:val="uk-UA"/>
        </w:rPr>
        <w:t xml:space="preserve"> </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комунальний заклад </w:t>
      </w:r>
      <w:r w:rsidR="002F5759">
        <w:rPr>
          <w:rFonts w:ascii="Times New Roman" w:hAnsi="Times New Roman" w:cs="Times New Roman"/>
          <w:color w:val="000000"/>
          <w:sz w:val="28"/>
          <w:szCs w:val="28"/>
          <w:lang w:val="uk-UA"/>
        </w:rPr>
        <w:t>«Павлоградський</w:t>
      </w:r>
      <w:r>
        <w:rPr>
          <w:rFonts w:ascii="Times New Roman" w:hAnsi="Times New Roman" w:cs="Times New Roman"/>
          <w:color w:val="000000"/>
          <w:sz w:val="28"/>
          <w:szCs w:val="28"/>
          <w:lang w:val="uk-UA"/>
        </w:rPr>
        <w:t xml:space="preserve"> драматичний  театр  ім. Б. </w:t>
      </w:r>
      <w:proofErr w:type="spellStart"/>
      <w:r>
        <w:rPr>
          <w:rFonts w:ascii="Times New Roman" w:hAnsi="Times New Roman" w:cs="Times New Roman"/>
          <w:color w:val="000000"/>
          <w:sz w:val="28"/>
          <w:szCs w:val="28"/>
          <w:lang w:val="uk-UA"/>
        </w:rPr>
        <w:t>Захави”</w:t>
      </w:r>
      <w:proofErr w:type="spellEnd"/>
      <w:r>
        <w:rPr>
          <w:rFonts w:ascii="Times New Roman" w:hAnsi="Times New Roman" w:cs="Times New Roman"/>
          <w:color w:val="000000"/>
          <w:sz w:val="28"/>
          <w:szCs w:val="28"/>
          <w:lang w:val="uk-UA"/>
        </w:rPr>
        <w:t xml:space="preserve">; </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комунальний заклад </w:t>
      </w:r>
      <w:proofErr w:type="spellStart"/>
      <w:r>
        <w:rPr>
          <w:rFonts w:ascii="Times New Roman" w:hAnsi="Times New Roman" w:cs="Times New Roman"/>
          <w:color w:val="000000"/>
          <w:sz w:val="28"/>
          <w:szCs w:val="28"/>
          <w:lang w:val="uk-UA"/>
        </w:rPr>
        <w:t>“Павлоградська</w:t>
      </w:r>
      <w:proofErr w:type="spellEnd"/>
      <w:r>
        <w:rPr>
          <w:rFonts w:ascii="Times New Roman" w:hAnsi="Times New Roman" w:cs="Times New Roman"/>
          <w:color w:val="000000"/>
          <w:sz w:val="28"/>
          <w:szCs w:val="28"/>
          <w:lang w:val="uk-UA"/>
        </w:rPr>
        <w:t xml:space="preserve"> міська централізована бібліотечна </w:t>
      </w:r>
      <w:proofErr w:type="spellStart"/>
      <w:r>
        <w:rPr>
          <w:rFonts w:ascii="Times New Roman" w:hAnsi="Times New Roman" w:cs="Times New Roman"/>
          <w:color w:val="000000"/>
          <w:sz w:val="28"/>
          <w:szCs w:val="28"/>
          <w:lang w:val="uk-UA"/>
        </w:rPr>
        <w:t>система”</w:t>
      </w:r>
      <w:proofErr w:type="spellEnd"/>
      <w:r>
        <w:rPr>
          <w:rFonts w:ascii="Times New Roman" w:hAnsi="Times New Roman" w:cs="Times New Roman"/>
          <w:color w:val="000000"/>
          <w:sz w:val="28"/>
          <w:szCs w:val="28"/>
          <w:lang w:val="uk-UA"/>
        </w:rPr>
        <w:t xml:space="preserve">; </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комунальний заклад “</w:t>
      </w:r>
      <w:r w:rsidR="002F575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Павлоградський історико-краєзнавчий </w:t>
      </w:r>
      <w:proofErr w:type="spellStart"/>
      <w:r>
        <w:rPr>
          <w:rFonts w:ascii="Times New Roman" w:hAnsi="Times New Roman" w:cs="Times New Roman"/>
          <w:color w:val="000000"/>
          <w:sz w:val="28"/>
          <w:szCs w:val="28"/>
          <w:lang w:val="uk-UA"/>
        </w:rPr>
        <w:t>музей”</w:t>
      </w:r>
      <w:proofErr w:type="spellEnd"/>
      <w:r w:rsidR="007F210D">
        <w:rPr>
          <w:rFonts w:ascii="Times New Roman" w:hAnsi="Times New Roman" w:cs="Times New Roman"/>
          <w:color w:val="000000"/>
          <w:sz w:val="28"/>
          <w:szCs w:val="28"/>
          <w:lang w:val="uk-UA"/>
        </w:rPr>
        <w:t>;</w:t>
      </w:r>
      <w:r>
        <w:rPr>
          <w:rFonts w:ascii="Times New Roman" w:hAnsi="Times New Roman" w:cs="Times New Roman"/>
          <w:color w:val="000000"/>
          <w:sz w:val="28"/>
          <w:szCs w:val="28"/>
          <w:lang w:val="uk-UA"/>
        </w:rPr>
        <w:t xml:space="preserve"> </w:t>
      </w:r>
      <w:r w:rsidR="007F210D">
        <w:rPr>
          <w:rFonts w:ascii="Times New Roman" w:hAnsi="Times New Roman" w:cs="Times New Roman"/>
          <w:color w:val="000000"/>
          <w:sz w:val="28"/>
          <w:szCs w:val="28"/>
          <w:lang w:val="uk-UA"/>
        </w:rPr>
        <w:t xml:space="preserve"> </w:t>
      </w:r>
    </w:p>
    <w:p w:rsidR="00D618E1" w:rsidRPr="00A52269" w:rsidRDefault="00D618E1">
      <w:pPr>
        <w:pStyle w:val="a9"/>
        <w:jc w:val="both"/>
        <w:rPr>
          <w:rFonts w:ascii="Times New Roman" w:hAnsi="Times New Roman" w:cs="Times New Roman"/>
          <w:bCs/>
          <w:color w:val="000000"/>
          <w:sz w:val="28"/>
          <w:szCs w:val="28"/>
          <w:lang w:val="uk-UA"/>
        </w:rPr>
      </w:pPr>
      <w:r>
        <w:rPr>
          <w:rFonts w:ascii="Times New Roman" w:hAnsi="Times New Roman" w:cs="Times New Roman"/>
          <w:color w:val="000000"/>
          <w:sz w:val="28"/>
          <w:szCs w:val="28"/>
          <w:lang w:val="uk-UA"/>
        </w:rPr>
        <w:t>ком</w:t>
      </w:r>
      <w:r w:rsidR="005F1590">
        <w:rPr>
          <w:rFonts w:ascii="Times New Roman" w:hAnsi="Times New Roman" w:cs="Times New Roman"/>
          <w:color w:val="000000"/>
          <w:sz w:val="28"/>
          <w:szCs w:val="28"/>
          <w:lang w:val="uk-UA"/>
        </w:rPr>
        <w:t>унальний заклад</w:t>
      </w:r>
      <w:r>
        <w:rPr>
          <w:rFonts w:ascii="Times New Roman" w:hAnsi="Times New Roman" w:cs="Times New Roman"/>
          <w:color w:val="000000"/>
          <w:sz w:val="28"/>
          <w:szCs w:val="28"/>
          <w:lang w:val="uk-UA"/>
        </w:rPr>
        <w:t xml:space="preserve"> </w:t>
      </w:r>
      <w:proofErr w:type="spellStart"/>
      <w:r>
        <w:rPr>
          <w:rFonts w:ascii="Times New Roman" w:hAnsi="Times New Roman" w:cs="Times New Roman"/>
          <w:color w:val="000000"/>
          <w:sz w:val="28"/>
          <w:szCs w:val="28"/>
          <w:lang w:val="uk-UA"/>
        </w:rPr>
        <w:t>“</w:t>
      </w:r>
      <w:r w:rsidR="005F1590">
        <w:rPr>
          <w:rFonts w:ascii="Times New Roman" w:hAnsi="Times New Roman" w:cs="Times New Roman"/>
          <w:color w:val="000000"/>
          <w:sz w:val="28"/>
          <w:szCs w:val="28"/>
          <w:lang w:val="uk-UA"/>
        </w:rPr>
        <w:t>Павлоградська</w:t>
      </w:r>
      <w:proofErr w:type="spellEnd"/>
      <w:r w:rsidR="005F1590">
        <w:rPr>
          <w:rFonts w:ascii="Times New Roman" w:hAnsi="Times New Roman" w:cs="Times New Roman"/>
          <w:color w:val="000000"/>
          <w:sz w:val="28"/>
          <w:szCs w:val="28"/>
          <w:lang w:val="uk-UA"/>
        </w:rPr>
        <w:t xml:space="preserve"> школа мистецтв</w:t>
      </w:r>
      <w:r w:rsidR="00A52269">
        <w:rPr>
          <w:rFonts w:ascii="Times New Roman" w:hAnsi="Times New Roman" w:cs="Times New Roman"/>
          <w:bCs/>
          <w:color w:val="000000"/>
          <w:sz w:val="28"/>
          <w:szCs w:val="28"/>
          <w:lang w:val="uk-UA"/>
        </w:rPr>
        <w:t>»</w:t>
      </w:r>
      <w:r>
        <w:rPr>
          <w:rFonts w:ascii="Times New Roman" w:hAnsi="Times New Roman" w:cs="Times New Roman"/>
          <w:bCs/>
          <w:color w:val="000000"/>
          <w:sz w:val="28"/>
          <w:szCs w:val="28"/>
          <w:lang w:val="uk-UA"/>
        </w:rPr>
        <w:t>.</w:t>
      </w:r>
    </w:p>
    <w:p w:rsidR="00D20C59" w:rsidRDefault="00D618E1">
      <w:pPr>
        <w:pStyle w:val="a9"/>
        <w:jc w:val="both"/>
        <w:rPr>
          <w:rFonts w:ascii="Times New Roman" w:hAnsi="Times New Roman" w:cs="Times New Roman"/>
          <w:sz w:val="28"/>
          <w:szCs w:val="28"/>
          <w:lang w:val="uk-UA" w:eastAsia="ru-RU"/>
        </w:rPr>
      </w:pPr>
      <w:r w:rsidRPr="00A52269">
        <w:rPr>
          <w:rFonts w:ascii="Times New Roman" w:hAnsi="Times New Roman" w:cs="Times New Roman"/>
          <w:color w:val="000000"/>
          <w:sz w:val="28"/>
          <w:szCs w:val="28"/>
          <w:lang w:val="uk-UA"/>
        </w:rPr>
        <w:tab/>
      </w:r>
      <w:r w:rsidRPr="00D20C59">
        <w:rPr>
          <w:rFonts w:ascii="Times New Roman" w:hAnsi="Times New Roman" w:cs="Times New Roman"/>
          <w:color w:val="000000"/>
          <w:sz w:val="28"/>
          <w:szCs w:val="28"/>
          <w:lang w:val="uk-UA"/>
        </w:rPr>
        <w:t xml:space="preserve">3.2. </w:t>
      </w:r>
      <w:r w:rsidR="00550F37">
        <w:rPr>
          <w:rFonts w:ascii="Times New Roman" w:hAnsi="Times New Roman" w:cs="Times New Roman"/>
          <w:sz w:val="28"/>
          <w:szCs w:val="28"/>
          <w:lang w:val="uk-UA" w:eastAsia="ru-RU"/>
        </w:rPr>
        <w:t>У межах своєї компетенції</w:t>
      </w:r>
      <w:r w:rsidR="007F210D">
        <w:rPr>
          <w:rFonts w:ascii="Times New Roman" w:hAnsi="Times New Roman" w:cs="Times New Roman"/>
          <w:sz w:val="28"/>
          <w:szCs w:val="28"/>
          <w:lang w:val="uk-UA" w:eastAsia="ru-RU"/>
        </w:rPr>
        <w:t xml:space="preserve"> відділ </w:t>
      </w:r>
      <w:r w:rsidR="00D20C59" w:rsidRPr="00D20C59">
        <w:rPr>
          <w:rFonts w:ascii="Times New Roman" w:hAnsi="Times New Roman" w:cs="Times New Roman"/>
          <w:sz w:val="28"/>
          <w:szCs w:val="28"/>
          <w:lang w:val="uk-UA" w:eastAsia="ru-RU"/>
        </w:rPr>
        <w:t>є уповноваженим органом Павлоградської міської ради у</w:t>
      </w:r>
      <w:r w:rsidR="00550F37">
        <w:rPr>
          <w:rFonts w:ascii="Times New Roman" w:hAnsi="Times New Roman" w:cs="Times New Roman"/>
          <w:sz w:val="28"/>
          <w:szCs w:val="28"/>
          <w:lang w:val="uk-UA" w:eastAsia="ru-RU"/>
        </w:rPr>
        <w:t xml:space="preserve"> сфері культури міста Павлоград</w:t>
      </w:r>
      <w:r w:rsidR="00D20C59" w:rsidRPr="00D20C59">
        <w:rPr>
          <w:rFonts w:ascii="Times New Roman" w:hAnsi="Times New Roman" w:cs="Times New Roman"/>
          <w:sz w:val="28"/>
          <w:szCs w:val="28"/>
          <w:lang w:val="uk-UA" w:eastAsia="ru-RU"/>
        </w:rPr>
        <w:t xml:space="preserve">. </w:t>
      </w:r>
    </w:p>
    <w:p w:rsidR="00D618E1" w:rsidRPr="00D20C59" w:rsidRDefault="006114D9" w:rsidP="006C354A">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3.3</w:t>
      </w:r>
      <w:r w:rsidR="004911BE">
        <w:rPr>
          <w:rFonts w:ascii="Times New Roman" w:hAnsi="Times New Roman" w:cs="Times New Roman"/>
          <w:color w:val="000000"/>
          <w:sz w:val="28"/>
          <w:szCs w:val="28"/>
          <w:lang w:val="uk-UA"/>
        </w:rPr>
        <w:t>.</w:t>
      </w:r>
      <w:r w:rsidR="00D618E1" w:rsidRPr="00D20C59">
        <w:rPr>
          <w:rFonts w:ascii="Times New Roman" w:hAnsi="Times New Roman" w:cs="Times New Roman"/>
          <w:color w:val="000000"/>
          <w:sz w:val="28"/>
          <w:szCs w:val="28"/>
          <w:lang w:val="uk-UA"/>
        </w:rPr>
        <w:t>Завдання та напрямки діяльності відділу:</w:t>
      </w:r>
    </w:p>
    <w:p w:rsidR="00D618E1" w:rsidRPr="00A52269" w:rsidRDefault="00D618E1">
      <w:pPr>
        <w:pStyle w:val="a9"/>
        <w:jc w:val="both"/>
        <w:rPr>
          <w:rFonts w:ascii="Times New Roman" w:hAnsi="Times New Roman" w:cs="Times New Roman"/>
          <w:color w:val="000000"/>
          <w:sz w:val="28"/>
          <w:szCs w:val="28"/>
          <w:lang w:val="uk-UA"/>
        </w:rPr>
      </w:pPr>
      <w:r w:rsidRPr="00A52269">
        <w:rPr>
          <w:rFonts w:ascii="Times New Roman" w:hAnsi="Times New Roman" w:cs="Times New Roman"/>
          <w:color w:val="000000"/>
          <w:sz w:val="28"/>
          <w:szCs w:val="28"/>
          <w:lang w:val="uk-UA"/>
        </w:rPr>
        <w:t>- забезпечення реалізації по</w:t>
      </w:r>
      <w:r w:rsidR="00A52269" w:rsidRPr="00A52269">
        <w:rPr>
          <w:rFonts w:ascii="Times New Roman" w:hAnsi="Times New Roman" w:cs="Times New Roman"/>
          <w:color w:val="000000"/>
          <w:sz w:val="28"/>
          <w:szCs w:val="28"/>
          <w:lang w:val="uk-UA"/>
        </w:rPr>
        <w:t>літики держави у сфері культури та мистецтва</w:t>
      </w:r>
      <w:r w:rsidR="00506B40" w:rsidRPr="00A52269">
        <w:rPr>
          <w:rFonts w:ascii="Times New Roman" w:hAnsi="Times New Roman" w:cs="Times New Roman"/>
          <w:color w:val="000000"/>
          <w:sz w:val="28"/>
          <w:szCs w:val="28"/>
          <w:lang w:val="uk-UA"/>
        </w:rPr>
        <w:t xml:space="preserve">, </w:t>
      </w:r>
      <w:r w:rsidR="00A52269" w:rsidRPr="007615FF">
        <w:rPr>
          <w:rFonts w:ascii="Times New Roman" w:hAnsi="Times New Roman" w:cs="Times New Roman"/>
          <w:color w:val="000000"/>
          <w:sz w:val="28"/>
          <w:szCs w:val="28"/>
          <w:shd w:val="clear" w:color="auto" w:fill="FFFFFF"/>
          <w:lang w:val="uk-UA"/>
        </w:rPr>
        <w:t xml:space="preserve">охорони культурної спадщини, </w:t>
      </w:r>
      <w:r w:rsidR="00A943BC">
        <w:rPr>
          <w:rFonts w:ascii="Times New Roman" w:hAnsi="Times New Roman" w:cs="Times New Roman"/>
          <w:color w:val="000000"/>
          <w:sz w:val="28"/>
          <w:szCs w:val="28"/>
          <w:shd w:val="clear" w:color="auto" w:fill="FFFFFF"/>
          <w:lang w:val="uk-UA"/>
        </w:rPr>
        <w:t xml:space="preserve">туризму, </w:t>
      </w:r>
      <w:r w:rsidR="00A52269" w:rsidRPr="007615FF">
        <w:rPr>
          <w:rFonts w:ascii="Times New Roman" w:hAnsi="Times New Roman" w:cs="Times New Roman"/>
          <w:color w:val="000000"/>
          <w:sz w:val="28"/>
          <w:szCs w:val="28"/>
          <w:shd w:val="clear" w:color="auto" w:fill="FFFFFF"/>
          <w:lang w:val="uk-UA"/>
        </w:rPr>
        <w:t xml:space="preserve">а також у </w:t>
      </w:r>
      <w:r w:rsidR="00A943BC">
        <w:rPr>
          <w:rFonts w:ascii="Times New Roman" w:hAnsi="Times New Roman" w:cs="Times New Roman"/>
          <w:color w:val="000000"/>
          <w:sz w:val="28"/>
          <w:szCs w:val="28"/>
          <w:shd w:val="clear" w:color="auto" w:fill="FFFFFF"/>
          <w:lang w:val="uk-UA"/>
        </w:rPr>
        <w:t>сфері міжнаціональних та міжконфесійних відносин</w:t>
      </w:r>
      <w:r w:rsidR="00A52269">
        <w:rPr>
          <w:rFonts w:ascii="Times New Roman" w:hAnsi="Times New Roman" w:cs="Times New Roman"/>
          <w:color w:val="000000"/>
          <w:sz w:val="28"/>
          <w:szCs w:val="28"/>
          <w:shd w:val="clear" w:color="auto" w:fill="FFFFFF"/>
          <w:lang w:val="uk-UA"/>
        </w:rPr>
        <w:t xml:space="preserve">, </w:t>
      </w:r>
      <w:r w:rsidR="007B58B2">
        <w:rPr>
          <w:rFonts w:ascii="Times New Roman" w:hAnsi="Times New Roman" w:cs="Times New Roman"/>
          <w:color w:val="000000"/>
          <w:sz w:val="28"/>
          <w:szCs w:val="28"/>
          <w:shd w:val="clear" w:color="auto" w:fill="FFFFFF"/>
          <w:lang w:val="uk-UA"/>
        </w:rPr>
        <w:t xml:space="preserve">державної мовної політики, </w:t>
      </w:r>
      <w:r w:rsidRPr="00A52269">
        <w:rPr>
          <w:rFonts w:ascii="Times New Roman" w:hAnsi="Times New Roman" w:cs="Times New Roman"/>
          <w:color w:val="000000"/>
          <w:sz w:val="28"/>
          <w:szCs w:val="28"/>
          <w:lang w:val="uk-UA"/>
        </w:rPr>
        <w:t>забезпечення комплексного розвитку культури, орієнтація на національні та загальнодержавні цінності;</w:t>
      </w:r>
    </w:p>
    <w:p w:rsidR="00D618E1" w:rsidRDefault="00D618E1">
      <w:pPr>
        <w:pStyle w:val="a9"/>
        <w:jc w:val="both"/>
        <w:rPr>
          <w:rFonts w:ascii="Times New Roman" w:hAnsi="Times New Roman" w:cs="Times New Roman"/>
          <w:color w:val="000000"/>
          <w:sz w:val="28"/>
          <w:szCs w:val="28"/>
          <w:lang w:val="uk-UA"/>
        </w:rPr>
      </w:pPr>
      <w:r w:rsidRPr="00A52269">
        <w:rPr>
          <w:rFonts w:ascii="Times New Roman" w:hAnsi="Times New Roman" w:cs="Times New Roman"/>
          <w:color w:val="000000"/>
          <w:sz w:val="28"/>
          <w:szCs w:val="28"/>
          <w:lang w:val="uk-UA"/>
        </w:rPr>
        <w:t>- здійснення контролю за</w:t>
      </w:r>
      <w:r>
        <w:rPr>
          <w:rFonts w:ascii="Times New Roman" w:hAnsi="Times New Roman" w:cs="Times New Roman"/>
          <w:color w:val="000000"/>
          <w:sz w:val="28"/>
          <w:szCs w:val="28"/>
          <w:lang w:val="uk-UA"/>
        </w:rPr>
        <w:t xml:space="preserve"> дотриманням законодавства України з питань культури, </w:t>
      </w:r>
      <w:r w:rsidR="00173C58">
        <w:rPr>
          <w:rFonts w:ascii="Times New Roman" w:hAnsi="Times New Roman" w:cs="Times New Roman"/>
          <w:color w:val="000000"/>
          <w:sz w:val="28"/>
          <w:szCs w:val="28"/>
          <w:lang w:val="uk-UA"/>
        </w:rPr>
        <w:t>мистецтв</w:t>
      </w:r>
      <w:r w:rsidR="00A52269">
        <w:rPr>
          <w:rFonts w:ascii="Times New Roman" w:hAnsi="Times New Roman" w:cs="Times New Roman"/>
          <w:color w:val="000000"/>
          <w:sz w:val="28"/>
          <w:szCs w:val="28"/>
          <w:lang w:val="uk-UA"/>
        </w:rPr>
        <w:t>а</w:t>
      </w:r>
      <w:r w:rsidR="00173C58">
        <w:rPr>
          <w:rFonts w:ascii="Times New Roman" w:hAnsi="Times New Roman" w:cs="Times New Roman"/>
          <w:color w:val="000000"/>
          <w:sz w:val="28"/>
          <w:szCs w:val="28"/>
          <w:lang w:val="uk-UA"/>
        </w:rPr>
        <w:t xml:space="preserve">, </w:t>
      </w:r>
      <w:r w:rsidR="00A52269">
        <w:rPr>
          <w:rFonts w:ascii="Times New Roman" w:hAnsi="Times New Roman" w:cs="Times New Roman"/>
          <w:color w:val="000000"/>
          <w:sz w:val="28"/>
          <w:szCs w:val="28"/>
          <w:lang w:val="uk-UA"/>
        </w:rPr>
        <w:t>охорони культурної спадщини,</w:t>
      </w:r>
      <w:r w:rsidR="00F952C2">
        <w:rPr>
          <w:rFonts w:ascii="Times New Roman" w:hAnsi="Times New Roman" w:cs="Times New Roman"/>
          <w:color w:val="000000"/>
          <w:sz w:val="28"/>
          <w:szCs w:val="28"/>
          <w:lang w:val="uk-UA"/>
        </w:rPr>
        <w:t xml:space="preserve"> </w:t>
      </w:r>
      <w:r w:rsidR="007F210D">
        <w:rPr>
          <w:rFonts w:ascii="Times New Roman" w:hAnsi="Times New Roman" w:cs="Times New Roman"/>
          <w:color w:val="000000"/>
          <w:sz w:val="28"/>
          <w:szCs w:val="28"/>
          <w:lang w:val="uk-UA"/>
        </w:rPr>
        <w:t xml:space="preserve">туризму, </w:t>
      </w:r>
      <w:proofErr w:type="spellStart"/>
      <w:r w:rsidR="00A52269" w:rsidRPr="00A52269">
        <w:rPr>
          <w:rFonts w:ascii="Times New Roman" w:hAnsi="Times New Roman" w:cs="Times New Roman"/>
          <w:color w:val="000000"/>
          <w:sz w:val="28"/>
          <w:szCs w:val="28"/>
          <w:shd w:val="clear" w:color="auto" w:fill="FFFFFF"/>
        </w:rPr>
        <w:t>міжнаціональн</w:t>
      </w:r>
      <w:r w:rsidR="00010C48">
        <w:rPr>
          <w:rFonts w:ascii="Times New Roman" w:hAnsi="Times New Roman" w:cs="Times New Roman"/>
          <w:color w:val="000000"/>
          <w:sz w:val="28"/>
          <w:szCs w:val="28"/>
          <w:shd w:val="clear" w:color="auto" w:fill="FFFFFF"/>
        </w:rPr>
        <w:t>их</w:t>
      </w:r>
      <w:proofErr w:type="spellEnd"/>
      <w:r w:rsidR="00010C48">
        <w:rPr>
          <w:rFonts w:ascii="Times New Roman" w:hAnsi="Times New Roman" w:cs="Times New Roman"/>
          <w:color w:val="000000"/>
          <w:sz w:val="28"/>
          <w:szCs w:val="28"/>
          <w:shd w:val="clear" w:color="auto" w:fill="FFFFFF"/>
        </w:rPr>
        <w:t xml:space="preserve"> </w:t>
      </w:r>
      <w:proofErr w:type="spellStart"/>
      <w:r w:rsidR="00010C48">
        <w:rPr>
          <w:rFonts w:ascii="Times New Roman" w:hAnsi="Times New Roman" w:cs="Times New Roman"/>
          <w:color w:val="000000"/>
          <w:sz w:val="28"/>
          <w:szCs w:val="28"/>
          <w:shd w:val="clear" w:color="auto" w:fill="FFFFFF"/>
        </w:rPr>
        <w:t>відносин</w:t>
      </w:r>
      <w:proofErr w:type="spellEnd"/>
      <w:r w:rsidR="00010C48">
        <w:rPr>
          <w:rFonts w:ascii="Times New Roman" w:hAnsi="Times New Roman" w:cs="Times New Roman"/>
          <w:color w:val="000000"/>
          <w:sz w:val="28"/>
          <w:szCs w:val="28"/>
          <w:shd w:val="clear" w:color="auto" w:fill="FFFFFF"/>
          <w:lang w:val="uk-UA"/>
        </w:rPr>
        <w:t xml:space="preserve"> та </w:t>
      </w:r>
      <w:r w:rsidR="00010C48">
        <w:rPr>
          <w:rFonts w:ascii="Times New Roman" w:hAnsi="Times New Roman" w:cs="Times New Roman"/>
          <w:color w:val="000000"/>
          <w:sz w:val="28"/>
          <w:szCs w:val="28"/>
          <w:shd w:val="clear" w:color="auto" w:fill="FFFFFF"/>
        </w:rPr>
        <w:t xml:space="preserve"> </w:t>
      </w:r>
      <w:proofErr w:type="spellStart"/>
      <w:r w:rsidR="00010C48">
        <w:rPr>
          <w:rFonts w:ascii="Times New Roman" w:hAnsi="Times New Roman" w:cs="Times New Roman"/>
          <w:color w:val="000000"/>
          <w:sz w:val="28"/>
          <w:szCs w:val="28"/>
          <w:shd w:val="clear" w:color="auto" w:fill="FFFFFF"/>
        </w:rPr>
        <w:t>релігії</w:t>
      </w:r>
      <w:proofErr w:type="spellEnd"/>
      <w:r w:rsidR="00A52269">
        <w:rPr>
          <w:rFonts w:ascii="Times New Roman" w:hAnsi="Times New Roman" w:cs="Times New Roman"/>
          <w:color w:val="000000"/>
          <w:sz w:val="28"/>
          <w:szCs w:val="28"/>
          <w:shd w:val="clear" w:color="auto" w:fill="FFFFFF"/>
          <w:lang w:val="uk-UA"/>
        </w:rPr>
        <w:t>;</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управління в соціальній сфері, управління закладами культури міста Павлоград, організація їх матеріально-технічного та фінансового забезпечення;</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збереження рівності прав, можливостей громадян незалежно соціального стану та національної належності у створенні, використанні та поширенні культурних цінностей, формування здорових потреб і високих естетичних смаків;</w:t>
      </w:r>
    </w:p>
    <w:p w:rsidR="007F210D" w:rsidRDefault="007F210D">
      <w:pPr>
        <w:pStyle w:val="a8"/>
        <w:tabs>
          <w:tab w:val="left" w:pos="9720"/>
        </w:tabs>
        <w:ind w:left="0"/>
        <w:rPr>
          <w:rFonts w:ascii="Times New Roman" w:eastAsia="Times New Roman" w:hAnsi="Times New Roman"/>
          <w:color w:val="000000"/>
          <w:szCs w:val="28"/>
          <w:lang w:eastAsia="ar-SA"/>
        </w:rPr>
      </w:pPr>
    </w:p>
    <w:p w:rsidR="004911BE" w:rsidRDefault="004911BE" w:rsidP="007F210D">
      <w:pPr>
        <w:pStyle w:val="a8"/>
        <w:tabs>
          <w:tab w:val="left" w:pos="9720"/>
        </w:tabs>
        <w:ind w:left="0"/>
        <w:jc w:val="center"/>
        <w:rPr>
          <w:rFonts w:ascii="Times New Roman" w:eastAsia="Times New Roman" w:hAnsi="Times New Roman"/>
          <w:color w:val="000000"/>
          <w:szCs w:val="28"/>
          <w:lang w:eastAsia="ar-SA"/>
        </w:rPr>
      </w:pPr>
    </w:p>
    <w:p w:rsidR="007F210D" w:rsidRDefault="007F210D" w:rsidP="007F210D">
      <w:pPr>
        <w:pStyle w:val="a8"/>
        <w:tabs>
          <w:tab w:val="left" w:pos="9720"/>
        </w:tabs>
        <w:ind w:left="0"/>
        <w:jc w:val="center"/>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4</w:t>
      </w:r>
    </w:p>
    <w:p w:rsidR="007F210D" w:rsidRDefault="007F210D" w:rsidP="007F210D">
      <w:pPr>
        <w:pStyle w:val="a8"/>
        <w:tabs>
          <w:tab w:val="left" w:pos="9720"/>
        </w:tabs>
        <w:ind w:left="0"/>
        <w:jc w:val="center"/>
        <w:rPr>
          <w:rFonts w:ascii="Times New Roman" w:eastAsia="Times New Roman" w:hAnsi="Times New Roman"/>
          <w:color w:val="000000"/>
          <w:szCs w:val="28"/>
          <w:lang w:eastAsia="ar-SA"/>
        </w:rPr>
      </w:pPr>
    </w:p>
    <w:p w:rsidR="0085581F" w:rsidRPr="0085581F" w:rsidRDefault="0085581F">
      <w:pPr>
        <w:pStyle w:val="a8"/>
        <w:tabs>
          <w:tab w:val="left" w:pos="9720"/>
        </w:tabs>
        <w:ind w:left="0"/>
        <w:rPr>
          <w:rFonts w:ascii="Times New Roman" w:eastAsia="Times New Roman" w:hAnsi="Times New Roman"/>
          <w:color w:val="000000"/>
          <w:szCs w:val="28"/>
          <w:lang w:eastAsia="ar-SA"/>
        </w:rPr>
      </w:pPr>
      <w:r w:rsidRPr="0085581F">
        <w:rPr>
          <w:rFonts w:ascii="Times New Roman" w:eastAsia="Times New Roman" w:hAnsi="Times New Roman"/>
          <w:color w:val="000000"/>
          <w:szCs w:val="28"/>
          <w:lang w:eastAsia="ar-SA"/>
        </w:rPr>
        <w:t xml:space="preserve">- </w:t>
      </w:r>
      <w:r w:rsidRPr="0085581F">
        <w:rPr>
          <w:rFonts w:ascii="Times New Roman" w:hAnsi="Times New Roman"/>
          <w:bCs/>
          <w:color w:val="000000"/>
          <w:szCs w:val="28"/>
        </w:rPr>
        <w:t>забезпечення всебічного розвитку та функціонування української мови як державної;</w:t>
      </w:r>
    </w:p>
    <w:p w:rsidR="007B58B2" w:rsidRDefault="00D618E1" w:rsidP="007F210D">
      <w:pPr>
        <w:pStyle w:val="a8"/>
        <w:tabs>
          <w:tab w:val="left" w:pos="9720"/>
        </w:tabs>
        <w:ind w:left="0"/>
        <w:rPr>
          <w:rFonts w:ascii="Times New Roman" w:eastAsia="Times New Roman" w:hAnsi="Times New Roman"/>
          <w:color w:val="000000"/>
          <w:szCs w:val="28"/>
          <w:lang w:eastAsia="ar-SA"/>
        </w:rPr>
      </w:pPr>
      <w:r w:rsidRPr="0085581F">
        <w:rPr>
          <w:rFonts w:ascii="Times New Roman" w:eastAsia="Times New Roman" w:hAnsi="Times New Roman"/>
          <w:color w:val="000000"/>
          <w:szCs w:val="28"/>
          <w:lang w:eastAsia="ar-SA"/>
        </w:rPr>
        <w:t>- створення умов для відродження і розвитку культури української</w:t>
      </w:r>
      <w:r>
        <w:rPr>
          <w:rFonts w:ascii="Times New Roman" w:eastAsia="Times New Roman" w:hAnsi="Times New Roman"/>
          <w:color w:val="000000"/>
          <w:szCs w:val="28"/>
          <w:lang w:eastAsia="ar-SA"/>
        </w:rPr>
        <w:t xml:space="preserve"> нації, культур національних меншин, які проживають у місті;</w:t>
      </w:r>
    </w:p>
    <w:p w:rsidR="0085236A" w:rsidRDefault="00D618E1" w:rsidP="007B58B2">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xml:space="preserve">- сприяння відродження осередків традиційної народної творчості, </w:t>
      </w:r>
      <w:proofErr w:type="spellStart"/>
      <w:r>
        <w:rPr>
          <w:rFonts w:ascii="Times New Roman" w:eastAsia="Times New Roman" w:hAnsi="Times New Roman"/>
          <w:color w:val="000000"/>
          <w:szCs w:val="28"/>
          <w:lang w:eastAsia="ar-SA"/>
        </w:rPr>
        <w:t>національно-</w:t>
      </w:r>
      <w:proofErr w:type="spellEnd"/>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культурних традицій населення, художніх промислів і ремесел;</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сприяння роботі творчих спілок, національно-культурних товариств, інших громадських та неприбуткових організацій, які  діють у сфері культури;</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сприяння розвиткові аматорської творчості, організація та проведення загальноміських заходів у галузі культури (огляди, конкурси, фестивалі, цикли державних та календарних свят, виставки, концерти тощо);</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удосконалення форм культурного обслуговування населення, організації дозвілля та відпочинку павлоградців;</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забезпечення умов для розвитку музичної, художньої та хореографічної освіти, прикладного мистецтва у дітей та юнацтва, зміцнення навчально-матеріальної бази навчальних закладів культури і мистецтва;</w:t>
      </w:r>
    </w:p>
    <w:p w:rsidR="00591F1D" w:rsidRDefault="00D618E1" w:rsidP="003D422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xml:space="preserve">- координація культурно-освітньої роботи, діяльності всіх  культурно-освітніх організацій та закладів міського підпорядкування, організація вивчення, узагальнення і впровадження передового досвіду в практику роботи закладів </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культури, творчих колективів міста;</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координація роботи по реєстрації гастролей колективів театрів, концертних організацій, циркових вистав інших міст;</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забезпечення  обліку та охорони пам’яток історії та культури, збереження і використання культурного надбання;</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вирішення питань про надання неповнолітнім і студентам-сиротам, пенсіонерам та інвалідам права на безкоштовне та пільгове користування об’єктами культури, їх послугами;</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xml:space="preserve">- розробка та подання  пропозицій про будівництво, реконструкцію і ремонт приміщень </w:t>
      </w:r>
      <w:r w:rsidR="00E722F6">
        <w:rPr>
          <w:rFonts w:ascii="Times New Roman" w:eastAsia="Times New Roman" w:hAnsi="Times New Roman"/>
          <w:color w:val="000000"/>
          <w:szCs w:val="28"/>
          <w:lang w:eastAsia="ar-SA"/>
        </w:rPr>
        <w:t>закладів культури</w:t>
      </w:r>
      <w:r>
        <w:rPr>
          <w:rFonts w:ascii="Times New Roman" w:eastAsia="Times New Roman" w:hAnsi="Times New Roman"/>
          <w:color w:val="000000"/>
          <w:szCs w:val="28"/>
          <w:lang w:eastAsia="ar-SA"/>
        </w:rPr>
        <w:t>, здійснення контролю за виконанням робіт;</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розробка та подання на розгляд міської ради пропозицій про поліпшення діяльності міських закладів культури;</w:t>
      </w:r>
    </w:p>
    <w:p w:rsidR="00D618E1" w:rsidRDefault="00D618E1">
      <w:pPr>
        <w:pStyle w:val="a8"/>
        <w:tabs>
          <w:tab w:val="left" w:pos="972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розгляд листів (заяв і скарг) громадян з питань, що відносяться до компетенції відділу і вжиття по них необхідних заходів.</w:t>
      </w:r>
    </w:p>
    <w:p w:rsidR="00D618E1" w:rsidRDefault="006114D9">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3.4</w:t>
      </w:r>
      <w:r w:rsidR="00D618E1">
        <w:rPr>
          <w:rFonts w:ascii="Times New Roman" w:hAnsi="Times New Roman" w:cs="Times New Roman"/>
          <w:color w:val="000000"/>
          <w:sz w:val="28"/>
          <w:szCs w:val="28"/>
          <w:lang w:val="uk-UA"/>
        </w:rPr>
        <w:t>. Функції та повноваження відділу:</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підготовка та подання на розгляд проектів рішень міської ради та її виконавчого комітету, розпоряджень міського голови з питань розвитку культури</w:t>
      </w:r>
      <w:r w:rsidR="007D5C2D">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охорони культурної спадщини</w:t>
      </w:r>
      <w:r w:rsidR="007D5C2D">
        <w:rPr>
          <w:rFonts w:ascii="Times New Roman" w:hAnsi="Times New Roman" w:cs="Times New Roman"/>
          <w:color w:val="000000"/>
          <w:sz w:val="28"/>
          <w:szCs w:val="28"/>
          <w:lang w:val="uk-UA"/>
        </w:rPr>
        <w:t xml:space="preserve">, </w:t>
      </w:r>
      <w:r w:rsidR="007D5C2D">
        <w:rPr>
          <w:rFonts w:ascii="Times New Roman" w:hAnsi="Times New Roman" w:cs="Times New Roman"/>
          <w:color w:val="000000"/>
          <w:sz w:val="28"/>
          <w:szCs w:val="28"/>
          <w:shd w:val="clear" w:color="auto" w:fill="FFFFFF"/>
          <w:lang w:val="uk-UA"/>
        </w:rPr>
        <w:t xml:space="preserve"> </w:t>
      </w:r>
      <w:r w:rsidR="007D5C2D" w:rsidRPr="007615FF">
        <w:rPr>
          <w:rFonts w:ascii="Times New Roman" w:hAnsi="Times New Roman" w:cs="Times New Roman"/>
          <w:color w:val="000000"/>
          <w:sz w:val="28"/>
          <w:szCs w:val="28"/>
          <w:shd w:val="clear" w:color="auto" w:fill="FFFFFF"/>
          <w:lang w:val="uk-UA"/>
        </w:rPr>
        <w:t xml:space="preserve">релігії та захисту прав національних меншин </w:t>
      </w:r>
      <w:r>
        <w:rPr>
          <w:rFonts w:ascii="Times New Roman" w:hAnsi="Times New Roman" w:cs="Times New Roman"/>
          <w:color w:val="000000"/>
          <w:sz w:val="28"/>
          <w:szCs w:val="28"/>
          <w:lang w:val="uk-UA"/>
        </w:rPr>
        <w:t xml:space="preserve"> міста;</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подання міському голові пропозицій щодо відзначення працівників галузі культури міста і спеціалістів відділу державними нагородами, присвоєння почесних звань, застосування, в межах своєї компетенції, інших форм морального і матеріального заохочення за досягнення у творчій, педагогічній, культурно – освітній діяльності;</w:t>
      </w:r>
    </w:p>
    <w:p w:rsidR="006114D9" w:rsidRDefault="006114D9">
      <w:pPr>
        <w:pStyle w:val="a9"/>
        <w:jc w:val="both"/>
        <w:rPr>
          <w:rFonts w:ascii="Times New Roman" w:hAnsi="Times New Roman" w:cs="Times New Roman"/>
          <w:color w:val="000000"/>
          <w:sz w:val="28"/>
          <w:szCs w:val="28"/>
          <w:lang w:val="uk-UA"/>
        </w:rPr>
      </w:pPr>
    </w:p>
    <w:p w:rsidR="006114D9" w:rsidRDefault="006114D9" w:rsidP="006114D9">
      <w:pPr>
        <w:pStyle w:val="a9"/>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5</w:t>
      </w:r>
    </w:p>
    <w:p w:rsidR="006114D9" w:rsidRDefault="006114D9">
      <w:pPr>
        <w:pStyle w:val="a9"/>
        <w:jc w:val="both"/>
        <w:rPr>
          <w:rFonts w:ascii="Times New Roman" w:hAnsi="Times New Roman" w:cs="Times New Roman"/>
          <w:color w:val="000000"/>
          <w:sz w:val="28"/>
          <w:szCs w:val="28"/>
          <w:lang w:val="uk-UA"/>
        </w:rPr>
      </w:pPr>
    </w:p>
    <w:p w:rsidR="006114D9" w:rsidRDefault="006114D9">
      <w:pPr>
        <w:pStyle w:val="a9"/>
        <w:jc w:val="both"/>
        <w:rPr>
          <w:rFonts w:ascii="Times New Roman" w:hAnsi="Times New Roman" w:cs="Times New Roman"/>
          <w:color w:val="000000"/>
          <w:sz w:val="28"/>
          <w:szCs w:val="28"/>
          <w:lang w:val="uk-UA"/>
        </w:rPr>
      </w:pPr>
    </w:p>
    <w:p w:rsidR="00A83DA8" w:rsidRDefault="00D618E1" w:rsidP="00287EE6">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розробка проектів цільових і комплексних програм розвитку культури та мистецтв у місті і подання їх на розгляд міської ради;</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укладання договорів відповідно до законодавства, а з питань, віднесених до виключної компетенції ради, подання їх на затвердження відповідної ради;</w:t>
      </w:r>
    </w:p>
    <w:p w:rsidR="0085236A" w:rsidRPr="0085236A" w:rsidRDefault="00D618E1" w:rsidP="00A83DA8">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підготовка матеріалів для звіту міському голові;</w:t>
      </w:r>
      <w:r w:rsidR="003D07EC" w:rsidRPr="007615FF">
        <w:rPr>
          <w:rFonts w:ascii="Times New Roman" w:hAnsi="Times New Roman" w:cs="Times New Roman"/>
          <w:color w:val="000000"/>
          <w:sz w:val="28"/>
          <w:szCs w:val="28"/>
        </w:rPr>
        <w:t xml:space="preserve"> </w:t>
      </w:r>
    </w:p>
    <w:p w:rsidR="00D618E1" w:rsidRDefault="00D618E1" w:rsidP="00840A39">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збір, аналіз, обробка та оперативне подання інформації про діяльність відділу та закладів культури у повному обсязі, крім випадків передбачених Законом України «Про державну таємницю»;</w:t>
      </w:r>
    </w:p>
    <w:p w:rsidR="00D618E1" w:rsidRDefault="00D618E1" w:rsidP="00840A39">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має право скликати в установленому порядку наради, ініціювати утворення та створювати робочі групи з питань, що належать до компетенції відділу;</w:t>
      </w:r>
    </w:p>
    <w:p w:rsidR="00D618E1" w:rsidRDefault="00D618E1" w:rsidP="00840A39">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одержування в установленому порядку від інших структурних підрозділів Павлоградської міської ради, підприємств, </w:t>
      </w:r>
      <w:r w:rsidR="00840A39">
        <w:rPr>
          <w:rFonts w:ascii="Times New Roman" w:hAnsi="Times New Roman" w:cs="Times New Roman"/>
          <w:color w:val="000000"/>
          <w:sz w:val="28"/>
          <w:szCs w:val="28"/>
          <w:lang w:val="uk-UA"/>
        </w:rPr>
        <w:t xml:space="preserve"> </w:t>
      </w:r>
      <w:r w:rsidR="00B021F1">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установ і </w:t>
      </w:r>
      <w:r w:rsidR="00840A3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організацій </w:t>
      </w:r>
      <w:r w:rsidR="00840A3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усіх</w:t>
      </w:r>
      <w:r w:rsidR="00840A39">
        <w:rPr>
          <w:rFonts w:ascii="Times New Roman" w:hAnsi="Times New Roman" w:cs="Times New Roman"/>
          <w:color w:val="000000"/>
          <w:sz w:val="28"/>
          <w:szCs w:val="28"/>
          <w:lang w:val="uk-UA"/>
        </w:rPr>
        <w:t xml:space="preserve"> </w:t>
      </w:r>
      <w:r>
        <w:rPr>
          <w:rFonts w:ascii="Times New Roman" w:hAnsi="Times New Roman" w:cs="Times New Roman"/>
          <w:color w:val="000000"/>
          <w:sz w:val="28"/>
          <w:szCs w:val="28"/>
          <w:lang w:val="uk-UA"/>
        </w:rPr>
        <w:t xml:space="preserve"> форм </w:t>
      </w:r>
    </w:p>
    <w:p w:rsidR="00D618E1" w:rsidRDefault="00D618E1" w:rsidP="00840A39">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власності документи та інші матеріали, необхідні для виконання покладених на відділ завдань;</w:t>
      </w:r>
    </w:p>
    <w:p w:rsidR="00591F1D" w:rsidRDefault="00D618E1" w:rsidP="003D422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залучення до організації та проведення міських культурно – мистецьких заходів спеціалістів інших структурних підрозділів Павлоградської міської ради, спеціалістів, окремих виконавців та творчі колективи закладів, установ, підприємств та організацій культурно – мистецької сфери;</w:t>
      </w:r>
    </w:p>
    <w:p w:rsidR="00D618E1" w:rsidRDefault="00D618E1" w:rsidP="00591F1D">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залучення спеціалістів інших структурних підрозділів Павлоградської міської ради, виконавчих органів державної влади, підприємств, установ, організацій та об'єднань громадян для розгляду питань, що </w:t>
      </w:r>
      <w:r w:rsidR="00591F1D">
        <w:rPr>
          <w:rFonts w:ascii="Times New Roman" w:hAnsi="Times New Roman" w:cs="Times New Roman"/>
          <w:color w:val="000000"/>
          <w:sz w:val="28"/>
          <w:szCs w:val="28"/>
          <w:lang w:val="uk-UA"/>
        </w:rPr>
        <w:t>належать до компетенції відділу;</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координування роботи з питань культурного обслуговування населення з іншими виконавчими органами міської ради;</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представництво інтересів Павлоградської міської ради, виконавчого комітету Павлоградської міської ради та міського голови в місцевих, апеляційних, вищих спеціалізованих судах та у Верховному Суді України, у тому числі у взаємовідносинах з державними органами, органами місцевого самоврядування, підприємствами, установами, організаціями усіх форм власності за дорученням міського голови в межах повноважень відділу;</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сприяння забезпеченню соціального захисту працівників підвідомчих закладів культури;</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проведення атестації закладів, підпорядкованих відділу та проведення атестації працівників галузі культури міста</w:t>
      </w:r>
      <w:r w:rsidR="00E722F6">
        <w:rPr>
          <w:rFonts w:ascii="Times New Roman" w:hAnsi="Times New Roman" w:cs="Times New Roman"/>
          <w:color w:val="000000"/>
          <w:sz w:val="28"/>
          <w:szCs w:val="28"/>
          <w:lang w:val="uk-UA"/>
        </w:rPr>
        <w:t xml:space="preserve"> відповідно до чинного законодавства</w:t>
      </w:r>
      <w:r>
        <w:rPr>
          <w:rFonts w:ascii="Times New Roman" w:hAnsi="Times New Roman" w:cs="Times New Roman"/>
          <w:color w:val="000000"/>
          <w:sz w:val="28"/>
          <w:szCs w:val="28"/>
          <w:lang w:val="uk-UA"/>
        </w:rPr>
        <w:t>;</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підготовка та подання статистичної звітності про стан та розвиток галузі культури міста;</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аналіз матеріалів, які надходять від правоохоронних, судових органів та органів прокуратури, інших державних органів та установ, сприяє своєчасному вжиттю заходів за результатами їх розгляду за дорученням керівництва;</w:t>
      </w:r>
    </w:p>
    <w:p w:rsidR="00287EE6" w:rsidRDefault="00D618E1" w:rsidP="00287EE6">
      <w:pPr>
        <w:pStyle w:val="a9"/>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створення умов для розвитку професійного та самодіяльного музичного, театрального, </w:t>
      </w:r>
      <w:r w:rsidRPr="003A1FA2">
        <w:rPr>
          <w:rFonts w:ascii="Times New Roman" w:hAnsi="Times New Roman" w:cs="Times New Roman"/>
          <w:color w:val="000000"/>
          <w:sz w:val="28"/>
          <w:szCs w:val="28"/>
          <w:lang w:val="uk-UA"/>
        </w:rPr>
        <w:t>хореографічного, образотворчого, декоративно – ужиткового мистецтва, народної художньої творчості, культурного дозвілля населення;</w:t>
      </w:r>
      <w:r w:rsidR="00287EE6" w:rsidRPr="00287EE6">
        <w:rPr>
          <w:rFonts w:ascii="Times New Roman" w:hAnsi="Times New Roman" w:cs="Times New Roman"/>
          <w:color w:val="000000"/>
          <w:sz w:val="28"/>
          <w:szCs w:val="28"/>
          <w:lang w:val="uk-UA"/>
        </w:rPr>
        <w:t xml:space="preserve"> </w:t>
      </w:r>
    </w:p>
    <w:p w:rsidR="00287EE6" w:rsidRDefault="00287EE6" w:rsidP="00287EE6">
      <w:pPr>
        <w:pStyle w:val="a9"/>
        <w:jc w:val="center"/>
        <w:rPr>
          <w:rFonts w:ascii="Times New Roman" w:hAnsi="Times New Roman" w:cs="Times New Roman"/>
          <w:color w:val="000000"/>
          <w:sz w:val="28"/>
          <w:szCs w:val="28"/>
          <w:lang w:val="uk-UA"/>
        </w:rPr>
      </w:pPr>
    </w:p>
    <w:p w:rsidR="00287EE6" w:rsidRDefault="00287EE6" w:rsidP="00287EE6">
      <w:pPr>
        <w:pStyle w:val="a9"/>
        <w:jc w:val="center"/>
        <w:rPr>
          <w:rFonts w:ascii="Times New Roman" w:hAnsi="Times New Roman" w:cs="Times New Roman"/>
          <w:color w:val="000000"/>
          <w:sz w:val="28"/>
          <w:szCs w:val="28"/>
          <w:lang w:val="uk-UA"/>
        </w:rPr>
      </w:pPr>
    </w:p>
    <w:p w:rsidR="00287EE6" w:rsidRDefault="00287EE6" w:rsidP="00287EE6">
      <w:pPr>
        <w:pStyle w:val="a9"/>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lastRenderedPageBreak/>
        <w:t>6</w:t>
      </w:r>
    </w:p>
    <w:p w:rsidR="00D618E1" w:rsidRPr="003A1FA2" w:rsidRDefault="00D618E1">
      <w:pPr>
        <w:pStyle w:val="a9"/>
        <w:jc w:val="both"/>
        <w:rPr>
          <w:rFonts w:ascii="Times New Roman" w:hAnsi="Times New Roman" w:cs="Times New Roman"/>
          <w:color w:val="000000"/>
          <w:sz w:val="28"/>
          <w:szCs w:val="28"/>
          <w:lang w:val="uk-UA"/>
        </w:rPr>
      </w:pPr>
    </w:p>
    <w:p w:rsidR="00A83DA8" w:rsidRPr="003A1FA2" w:rsidRDefault="00D618E1" w:rsidP="00287EE6">
      <w:pPr>
        <w:pStyle w:val="a9"/>
        <w:jc w:val="both"/>
        <w:rPr>
          <w:rFonts w:ascii="Times New Roman" w:hAnsi="Times New Roman" w:cs="Times New Roman"/>
          <w:color w:val="000000"/>
          <w:sz w:val="28"/>
          <w:szCs w:val="28"/>
          <w:lang w:val="uk-UA"/>
        </w:rPr>
      </w:pPr>
      <w:r w:rsidRPr="003A1FA2">
        <w:rPr>
          <w:rFonts w:ascii="Times New Roman" w:hAnsi="Times New Roman" w:cs="Times New Roman"/>
          <w:color w:val="000000"/>
          <w:sz w:val="28"/>
          <w:szCs w:val="28"/>
          <w:lang w:val="uk-UA"/>
        </w:rPr>
        <w:t>- організація та проведення фестивалів, свят, конкурсів, оглядів професійного мистецтва і самодіяльності художньої творчості, виставок творів образотворчого та декоративно – ужиткового мистецтва;</w:t>
      </w:r>
    </w:p>
    <w:p w:rsidR="00D361D3"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вживання заходів щодо зміцнення міжнародних і міжміських культурних зв'язків відповідно до законодавства, підтримка дружніх культурних зв'язків з відповідними структурами міст – побратимів у межах своїх повноважень;</w:t>
      </w:r>
    </w:p>
    <w:p w:rsidR="0085236A" w:rsidRDefault="00D618E1" w:rsidP="00D361D3">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сприяння роботі творчих спілок, національно – культурних товариств, асоціацій, інших громадських та неприбуткових організацій, які діють у сфері культури;</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контроль за дотриманням закладами культури, підпорядкованими відділу, чинних законів, положень, правил, наказів та інструкцій, що регламентують роботу зазначених закладів;</w:t>
      </w:r>
    </w:p>
    <w:p w:rsidR="00D618E1" w:rsidRPr="00873EBA"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Pr="00873EBA">
        <w:rPr>
          <w:rFonts w:ascii="Times New Roman" w:hAnsi="Times New Roman" w:cs="Times New Roman"/>
          <w:color w:val="000000"/>
          <w:sz w:val="28"/>
          <w:szCs w:val="28"/>
          <w:lang w:val="uk-UA"/>
        </w:rPr>
        <w:t>сприяння та контроль за забезпеченням відповідного утримання та ремонту будівель та приміщень закладів культури, благоустрою їх території;</w:t>
      </w:r>
    </w:p>
    <w:p w:rsidR="00873EBA" w:rsidRPr="00873EBA" w:rsidRDefault="00D618E1" w:rsidP="00873EBA">
      <w:pPr>
        <w:pStyle w:val="a9"/>
        <w:jc w:val="both"/>
        <w:rPr>
          <w:rFonts w:ascii="Times New Roman" w:hAnsi="Times New Roman" w:cs="Times New Roman"/>
          <w:color w:val="000000"/>
          <w:sz w:val="28"/>
          <w:szCs w:val="28"/>
          <w:lang w:val="uk-UA"/>
        </w:rPr>
      </w:pPr>
      <w:r w:rsidRPr="00873EBA">
        <w:rPr>
          <w:rFonts w:ascii="Times New Roman" w:hAnsi="Times New Roman" w:cs="Times New Roman"/>
          <w:color w:val="000000"/>
          <w:sz w:val="28"/>
          <w:szCs w:val="28"/>
          <w:lang w:val="uk-UA"/>
        </w:rPr>
        <w:t>- розподіл бюджетних асигнувань серед підвідомчих установ, затвердження та контроль виконання кошторисів витрат на їх утримання;</w:t>
      </w:r>
    </w:p>
    <w:p w:rsidR="00873EBA" w:rsidRDefault="00873EBA" w:rsidP="002576AA">
      <w:pPr>
        <w:pStyle w:val="a9"/>
        <w:jc w:val="both"/>
        <w:rPr>
          <w:rFonts w:ascii="Times New Roman" w:hAnsi="Times New Roman" w:cs="Times New Roman"/>
          <w:color w:val="000000"/>
          <w:sz w:val="28"/>
          <w:szCs w:val="28"/>
          <w:lang w:val="uk-UA"/>
        </w:rPr>
      </w:pPr>
      <w:r w:rsidRPr="00873EBA">
        <w:rPr>
          <w:rFonts w:ascii="Times New Roman" w:hAnsi="Times New Roman" w:cs="Times New Roman"/>
          <w:color w:val="000000"/>
          <w:sz w:val="28"/>
          <w:szCs w:val="28"/>
          <w:lang w:val="uk-UA"/>
        </w:rPr>
        <w:t xml:space="preserve">- </w:t>
      </w:r>
      <w:r w:rsidR="00E722F6">
        <w:rPr>
          <w:rFonts w:ascii="Times New Roman" w:hAnsi="Times New Roman"/>
          <w:sz w:val="28"/>
          <w:szCs w:val="28"/>
          <w:lang w:val="uk-UA"/>
        </w:rPr>
        <w:t>забезпечення ефективності</w:t>
      </w:r>
      <w:r w:rsidRPr="00873EBA">
        <w:rPr>
          <w:rFonts w:ascii="Times New Roman" w:hAnsi="Times New Roman"/>
          <w:sz w:val="28"/>
          <w:szCs w:val="28"/>
          <w:lang w:val="uk-UA"/>
        </w:rPr>
        <w:t xml:space="preserve"> функціонування системи внутрішнього контролю і управління ризиками, ступінь виконання і досягнення цілей, визначених у стратегічних та річних планах, ефективність виконання функцій покладених на </w:t>
      </w:r>
      <w:r>
        <w:rPr>
          <w:rFonts w:ascii="Times New Roman" w:hAnsi="Times New Roman"/>
          <w:sz w:val="28"/>
          <w:szCs w:val="28"/>
          <w:lang w:val="uk-UA"/>
        </w:rPr>
        <w:t>відділ;</w:t>
      </w:r>
    </w:p>
    <w:p w:rsidR="00D618E1" w:rsidRDefault="00D618E1" w:rsidP="002576AA">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планування витрат на культурно – освітню роботу та виконання загальноміських культурних програм, здійснення звітності;</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зміцнення матеріально – технічної бази закладів культури, мистецької освіти, шкіл естетичного виховання в місті, а також формування естетичних смаків населення;</w:t>
      </w:r>
      <w:r w:rsidR="002576AA" w:rsidRPr="002576AA">
        <w:rPr>
          <w:rFonts w:ascii="Times New Roman" w:hAnsi="Times New Roman" w:cs="Times New Roman"/>
          <w:color w:val="000000"/>
          <w:sz w:val="28"/>
          <w:szCs w:val="28"/>
          <w:lang w:val="uk-UA"/>
        </w:rPr>
        <w:t xml:space="preserve"> </w:t>
      </w:r>
    </w:p>
    <w:p w:rsidR="00D618E1" w:rsidRDefault="008E3D0C" w:rsidP="002576AA">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r w:rsidR="00D618E1">
        <w:rPr>
          <w:rFonts w:ascii="Times New Roman" w:hAnsi="Times New Roman" w:cs="Times New Roman"/>
          <w:color w:val="000000"/>
          <w:sz w:val="28"/>
          <w:szCs w:val="28"/>
          <w:lang w:val="uk-UA"/>
        </w:rPr>
        <w:t>призначення на посаду та звільнення з неї керівників  закладів культури комунальної форми власності у відповідності до діючого законодавства;</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вивчення потреби та формування державного замовлення на кадри та організацію роботи з ними;</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організація навчання з питань охорони праці та техніки безпеки;</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сприяння збереженню та відродженню осередків традиційної народної творчості, художніх промислів і ремесел;</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розгляд звернень громадян, підприємств, установ, організацій, у тому числі об'єднань громадян, депутатських звернень та запитів у порядку, передбаченому чинним законодавством України, забезпечення виконання вимог законодавства України про доступ до публічної інформації та про захист персональних даних;</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надання, у межах своїх повноважень, </w:t>
      </w:r>
      <w:proofErr w:type="spellStart"/>
      <w:r>
        <w:rPr>
          <w:rFonts w:ascii="Times New Roman" w:hAnsi="Times New Roman" w:cs="Times New Roman"/>
          <w:color w:val="000000"/>
          <w:sz w:val="28"/>
          <w:szCs w:val="28"/>
          <w:lang w:val="uk-UA"/>
        </w:rPr>
        <w:t>інформаційно</w:t>
      </w:r>
      <w:proofErr w:type="spellEnd"/>
      <w:r>
        <w:rPr>
          <w:rFonts w:ascii="Times New Roman" w:hAnsi="Times New Roman" w:cs="Times New Roman"/>
          <w:color w:val="000000"/>
          <w:sz w:val="28"/>
          <w:szCs w:val="28"/>
          <w:lang w:val="uk-UA"/>
        </w:rPr>
        <w:t xml:space="preserve"> – методичної та консультативної допомоги закладам, установам, підприємствам і організаціям культурно – мистецької сфери міста;</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дотримання режиму використання пам'яток культурної спадщини місцевого значення, їх територій, зон охорони;</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координація роботи щодо встановлення та утримання охоронних дощок, охоронних знаків, інших інформаційних написів, позначок на пам'ятках культурної спадщини або в межах їх територій;</w:t>
      </w:r>
    </w:p>
    <w:p w:rsidR="00287EE6" w:rsidRDefault="00287EE6">
      <w:pPr>
        <w:pStyle w:val="a9"/>
        <w:jc w:val="both"/>
        <w:rPr>
          <w:rFonts w:ascii="Times New Roman" w:hAnsi="Times New Roman" w:cs="Times New Roman"/>
          <w:color w:val="000000"/>
          <w:sz w:val="28"/>
          <w:szCs w:val="28"/>
          <w:lang w:val="uk-UA"/>
        </w:rPr>
      </w:pPr>
    </w:p>
    <w:p w:rsidR="00287EE6" w:rsidRDefault="00287EE6" w:rsidP="00287EE6">
      <w:pPr>
        <w:pStyle w:val="a9"/>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w:t>
      </w:r>
    </w:p>
    <w:p w:rsidR="00287EE6" w:rsidRDefault="00287EE6">
      <w:pPr>
        <w:pStyle w:val="a9"/>
        <w:jc w:val="both"/>
        <w:rPr>
          <w:rFonts w:ascii="Times New Roman" w:hAnsi="Times New Roman" w:cs="Times New Roman"/>
          <w:color w:val="000000"/>
          <w:sz w:val="28"/>
          <w:szCs w:val="28"/>
          <w:lang w:val="uk-UA"/>
        </w:rPr>
      </w:pPr>
    </w:p>
    <w:p w:rsidR="00A83DA8"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надання пропозицій стосовно занесення об'єктів культурної спадщини до Державного реєстру нерухомих пам'яток України та внесення змін до нього;</w:t>
      </w:r>
    </w:p>
    <w:p w:rsidR="007B58B2" w:rsidRDefault="00D618E1" w:rsidP="00A83DA8">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укладання охоронних договорів на пам'ятки культурної спадщини в межах повноважень, делегованих </w:t>
      </w:r>
      <w:r w:rsidR="008057D9">
        <w:rPr>
          <w:rFonts w:ascii="Times New Roman" w:hAnsi="Times New Roman" w:cs="Times New Roman"/>
          <w:color w:val="000000"/>
          <w:sz w:val="28"/>
          <w:szCs w:val="28"/>
          <w:lang w:val="uk-UA"/>
        </w:rPr>
        <w:t xml:space="preserve">управлінням </w:t>
      </w:r>
      <w:r w:rsidR="00A83DA8">
        <w:rPr>
          <w:rFonts w:ascii="Times New Roman" w:hAnsi="Times New Roman" w:cs="Times New Roman"/>
          <w:color w:val="000000"/>
          <w:sz w:val="28"/>
          <w:szCs w:val="28"/>
          <w:lang w:val="uk-UA"/>
        </w:rPr>
        <w:t xml:space="preserve">культури,  </w:t>
      </w:r>
      <w:r w:rsidR="00B2664F">
        <w:rPr>
          <w:rFonts w:ascii="Times New Roman" w:hAnsi="Times New Roman" w:cs="Times New Roman"/>
          <w:color w:val="000000"/>
          <w:sz w:val="28"/>
          <w:szCs w:val="28"/>
          <w:lang w:val="uk-UA"/>
        </w:rPr>
        <w:t xml:space="preserve">туризму, національностей і релігій Дніпропетровської ОДА </w:t>
      </w:r>
      <w:r w:rsidR="008057D9">
        <w:rPr>
          <w:rFonts w:ascii="Times New Roman" w:hAnsi="Times New Roman" w:cs="Times New Roman"/>
          <w:color w:val="000000"/>
          <w:sz w:val="28"/>
          <w:szCs w:val="28"/>
          <w:lang w:val="uk-UA"/>
        </w:rPr>
        <w:t>відповідно до законодавства</w:t>
      </w:r>
      <w:r>
        <w:rPr>
          <w:rFonts w:ascii="Times New Roman" w:hAnsi="Times New Roman" w:cs="Times New Roman"/>
          <w:color w:val="000000"/>
          <w:sz w:val="28"/>
          <w:szCs w:val="28"/>
          <w:lang w:val="uk-UA"/>
        </w:rPr>
        <w:t>;</w:t>
      </w:r>
    </w:p>
    <w:p w:rsidR="006E7781" w:rsidRDefault="00D618E1" w:rsidP="007B58B2">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інформування відповідних органів про пошкодження, руйнування, загрозу або можливу загрозу пошкодження, руйнування пам'яток культурної спадщини;</w:t>
      </w:r>
    </w:p>
    <w:p w:rsidR="00D618E1" w:rsidRDefault="00D618E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проведення у встановленому порядку нарад з питань, що належать до компетенції відділу;</w:t>
      </w:r>
    </w:p>
    <w:p w:rsidR="0085236A" w:rsidRDefault="00D618E1" w:rsidP="006E7781">
      <w:pPr>
        <w:pStyle w:val="a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здійснення інших функцій згідно Конституції України, Законів України «Про місцеве самоврядування в Україні», </w:t>
      </w:r>
      <w:r w:rsidR="0085581F">
        <w:rPr>
          <w:rFonts w:ascii="Times New Roman" w:hAnsi="Times New Roman" w:cs="Times New Roman"/>
          <w:color w:val="000000"/>
          <w:sz w:val="28"/>
          <w:szCs w:val="28"/>
          <w:lang w:val="uk-UA"/>
        </w:rPr>
        <w:t xml:space="preserve">«Про забезпечення функціонування української мови як державної» та </w:t>
      </w:r>
      <w:r>
        <w:rPr>
          <w:rFonts w:ascii="Times New Roman" w:hAnsi="Times New Roman" w:cs="Times New Roman"/>
          <w:color w:val="000000"/>
          <w:sz w:val="28"/>
          <w:szCs w:val="28"/>
          <w:lang w:val="uk-UA"/>
        </w:rPr>
        <w:t xml:space="preserve"> іншими нормативно – правовими актами.</w:t>
      </w:r>
    </w:p>
    <w:p w:rsidR="00D618E1" w:rsidRDefault="003E230A">
      <w:pPr>
        <w:pStyle w:val="a8"/>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ab/>
        <w:t>3.5</w:t>
      </w:r>
      <w:r w:rsidR="00D618E1">
        <w:rPr>
          <w:rFonts w:ascii="Times New Roman" w:eastAsia="Times New Roman" w:hAnsi="Times New Roman"/>
          <w:color w:val="000000"/>
          <w:szCs w:val="28"/>
          <w:lang w:eastAsia="ar-SA"/>
        </w:rPr>
        <w:t>.  Виконує інші функції, відповідно до покладених на нього завдань.</w:t>
      </w:r>
    </w:p>
    <w:p w:rsidR="00D618E1" w:rsidRDefault="00D618E1" w:rsidP="00BF7872">
      <w:pPr>
        <w:pStyle w:val="a9"/>
        <w:rPr>
          <w:rFonts w:ascii="Times New Roman" w:hAnsi="Times New Roman" w:cs="Times New Roman"/>
          <w:b/>
          <w:color w:val="000000"/>
          <w:sz w:val="28"/>
          <w:szCs w:val="28"/>
          <w:lang w:val="uk-UA"/>
        </w:rPr>
      </w:pPr>
    </w:p>
    <w:p w:rsidR="00D618E1" w:rsidRDefault="00D618E1">
      <w:pPr>
        <w:pStyle w:val="a9"/>
        <w:ind w:left="450"/>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РОЗДІЛ IV. ОРГАНИ УПРАВЛІННЯ</w:t>
      </w:r>
    </w:p>
    <w:p w:rsidR="00D618E1" w:rsidRDefault="00D618E1">
      <w:pPr>
        <w:pStyle w:val="a9"/>
        <w:ind w:left="450"/>
        <w:jc w:val="center"/>
        <w:rPr>
          <w:rFonts w:ascii="Times New Roman" w:hAnsi="Times New Roman" w:cs="Times New Roman"/>
          <w:b/>
          <w:color w:val="000000"/>
          <w:sz w:val="28"/>
          <w:szCs w:val="28"/>
          <w:lang w:val="uk-UA"/>
        </w:rPr>
      </w:pPr>
    </w:p>
    <w:p w:rsidR="00D618E1" w:rsidRPr="007821DC" w:rsidRDefault="00BC2767" w:rsidP="007821DC">
      <w:pPr>
        <w:pStyle w:val="a9"/>
        <w:ind w:firstLine="709"/>
        <w:jc w:val="both"/>
        <w:rPr>
          <w:rFonts w:ascii="Times New Roman" w:hAnsi="Times New Roman" w:cs="Times New Roman"/>
          <w:sz w:val="28"/>
          <w:szCs w:val="28"/>
          <w:lang w:val="uk-UA"/>
        </w:rPr>
      </w:pPr>
      <w:r w:rsidRPr="001A2E2D">
        <w:rPr>
          <w:rFonts w:ascii="Times New Roman" w:hAnsi="Times New Roman" w:cs="Times New Roman"/>
          <w:sz w:val="28"/>
          <w:szCs w:val="28"/>
          <w:lang w:val="uk-UA"/>
        </w:rPr>
        <w:t xml:space="preserve">4.1. </w:t>
      </w:r>
      <w:r w:rsidR="00D20C59" w:rsidRPr="001A2E2D">
        <w:rPr>
          <w:rFonts w:ascii="Times New Roman" w:hAnsi="Times New Roman" w:cs="Times New Roman"/>
          <w:sz w:val="28"/>
          <w:szCs w:val="28"/>
          <w:lang w:val="uk-UA"/>
        </w:rPr>
        <w:t xml:space="preserve">Відділ культури очолює начальник, який призначається на посаду на конкурсній основі чи за іншою процедурою, передбаченою законодавством України, та звільняється з посади розпорядженням міського голови. Посада начальника відділу культури відноситься до </w:t>
      </w:r>
      <w:r w:rsidR="00D20C59" w:rsidRPr="001A2E2D">
        <w:rPr>
          <w:rFonts w:ascii="Times New Roman" w:hAnsi="Times New Roman" w:cs="Times New Roman"/>
          <w:sz w:val="28"/>
          <w:szCs w:val="28"/>
          <w:lang w:val="en-US"/>
        </w:rPr>
        <w:t>V</w:t>
      </w:r>
      <w:r w:rsidR="00D20C59" w:rsidRPr="001A2E2D">
        <w:rPr>
          <w:rFonts w:ascii="Times New Roman" w:hAnsi="Times New Roman" w:cs="Times New Roman"/>
          <w:sz w:val="28"/>
          <w:szCs w:val="28"/>
        </w:rPr>
        <w:t xml:space="preserve"> </w:t>
      </w:r>
      <w:r w:rsidR="00D20C59" w:rsidRPr="001A2E2D">
        <w:rPr>
          <w:rFonts w:ascii="Times New Roman" w:hAnsi="Times New Roman" w:cs="Times New Roman"/>
          <w:sz w:val="28"/>
          <w:szCs w:val="28"/>
          <w:lang w:val="uk-UA"/>
        </w:rPr>
        <w:t>к</w:t>
      </w:r>
      <w:proofErr w:type="spellStart"/>
      <w:r w:rsidR="00D20C59" w:rsidRPr="001A2E2D">
        <w:rPr>
          <w:rFonts w:ascii="Times New Roman" w:hAnsi="Times New Roman" w:cs="Times New Roman"/>
          <w:sz w:val="28"/>
          <w:szCs w:val="28"/>
        </w:rPr>
        <w:t>атегорії</w:t>
      </w:r>
      <w:proofErr w:type="spellEnd"/>
      <w:r w:rsidR="00D20C59" w:rsidRPr="001A2E2D">
        <w:rPr>
          <w:rFonts w:ascii="Times New Roman" w:hAnsi="Times New Roman" w:cs="Times New Roman"/>
          <w:sz w:val="28"/>
          <w:szCs w:val="28"/>
          <w:lang w:val="uk-UA"/>
        </w:rPr>
        <w:t xml:space="preserve"> посад осіб місцевого самоврядування. Начальник відділу та спеціалісти відділу є посадовими особами місцевого самоврядування.</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4.2. Начальник відділу:</w:t>
      </w:r>
    </w:p>
    <w:p w:rsidR="00BE3572" w:rsidRDefault="0044575E" w:rsidP="00E420D9">
      <w:pPr>
        <w:pStyle w:val="a8"/>
        <w:tabs>
          <w:tab w:val="left" w:pos="1296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xml:space="preserve">- </w:t>
      </w:r>
      <w:r w:rsidR="006C354A">
        <w:rPr>
          <w:rFonts w:ascii="Times New Roman" w:eastAsia="Times New Roman" w:hAnsi="Times New Roman"/>
          <w:color w:val="000000"/>
          <w:szCs w:val="28"/>
          <w:lang w:eastAsia="ar-SA"/>
        </w:rPr>
        <w:t xml:space="preserve">  </w:t>
      </w:r>
      <w:r w:rsidR="00D618E1">
        <w:rPr>
          <w:rFonts w:ascii="Times New Roman" w:eastAsia="Times New Roman" w:hAnsi="Times New Roman"/>
          <w:color w:val="000000"/>
          <w:szCs w:val="28"/>
          <w:lang w:eastAsia="ar-SA"/>
        </w:rPr>
        <w:t xml:space="preserve">керує діяльністю відділу культури, забезпечує виконання поставлених  </w:t>
      </w:r>
      <w:r w:rsidR="00E420D9">
        <w:rPr>
          <w:rFonts w:ascii="Times New Roman" w:eastAsia="Times New Roman" w:hAnsi="Times New Roman"/>
          <w:color w:val="000000"/>
          <w:szCs w:val="28"/>
          <w:lang w:eastAsia="ar-SA"/>
        </w:rPr>
        <w:t xml:space="preserve">  </w:t>
      </w:r>
    </w:p>
    <w:p w:rsidR="00D618E1" w:rsidRDefault="00BE3572" w:rsidP="00E420D9">
      <w:pPr>
        <w:pStyle w:val="a8"/>
        <w:tabs>
          <w:tab w:val="left" w:pos="1296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xml:space="preserve"> </w:t>
      </w:r>
      <w:r w:rsidR="00E420D9">
        <w:rPr>
          <w:rFonts w:ascii="Times New Roman" w:eastAsia="Times New Roman" w:hAnsi="Times New Roman"/>
          <w:color w:val="000000"/>
          <w:szCs w:val="28"/>
          <w:lang w:eastAsia="ar-SA"/>
        </w:rPr>
        <w:t xml:space="preserve"> </w:t>
      </w:r>
      <w:r>
        <w:rPr>
          <w:rFonts w:ascii="Times New Roman" w:eastAsia="Times New Roman" w:hAnsi="Times New Roman"/>
          <w:color w:val="000000"/>
          <w:szCs w:val="28"/>
          <w:lang w:eastAsia="ar-SA"/>
        </w:rPr>
        <w:t xml:space="preserve">  </w:t>
      </w:r>
      <w:r w:rsidR="00D618E1">
        <w:rPr>
          <w:rFonts w:ascii="Times New Roman" w:eastAsia="Times New Roman" w:hAnsi="Times New Roman"/>
          <w:color w:val="000000"/>
          <w:szCs w:val="28"/>
          <w:lang w:eastAsia="ar-SA"/>
        </w:rPr>
        <w:t>завдань, несе персональну відповідальність за його діяльність;</w:t>
      </w:r>
    </w:p>
    <w:p w:rsidR="00D618E1" w:rsidRPr="004D0874" w:rsidRDefault="00D618E1" w:rsidP="00E420D9">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xml:space="preserve">подає на затвердження міському голові кошторис доходів і видатків та штатний розпис відділу в межах граничної чисельності та фонду оплати </w:t>
      </w:r>
      <w:r w:rsidRPr="004D0874">
        <w:rPr>
          <w:rFonts w:ascii="Times New Roman" w:eastAsia="Times New Roman" w:hAnsi="Times New Roman"/>
          <w:color w:val="000000"/>
          <w:szCs w:val="28"/>
          <w:lang w:eastAsia="ar-SA"/>
        </w:rPr>
        <w:t>праці  його працівників, видатків на утримання відділу в межах кошторисних призначень;</w:t>
      </w:r>
    </w:p>
    <w:p w:rsidR="00D618E1" w:rsidRDefault="00D618E1" w:rsidP="00E420D9">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бере безпосередню участь у формуванні бюджету культурної галузі міста;</w:t>
      </w:r>
    </w:p>
    <w:p w:rsidR="00D618E1" w:rsidRDefault="00D618E1" w:rsidP="00E420D9">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затверджує кошториси розпорядників бюджетних коштів нижчого рівня;</w:t>
      </w:r>
    </w:p>
    <w:p w:rsidR="00D618E1" w:rsidRDefault="00D618E1" w:rsidP="00E420D9">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веде роботу по залученню, розподілу бюджетних коштів серед структурних підрозділів відділу;</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забезпечує внутрішній фінансовий контроль за діяльністю усіх структурних підрозділів відділу, відповідає за виконання фінансової дисципліни усіх підвідомчих установ;</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представляє інтереси міста в галузі культури у відносинах з юридичними та фізичними особами;</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розпоряджається коштами в межах затвердженого кошторису витрат на утримання відділу, закладів культури, цільових програм;</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затверджує штатні розклади  закладів культури;</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приймає на роботу і звільняє в установленому порядку керівників закладів культури;</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визначає ступінь відповідальності керівників закладів культури та мистецтв;</w:t>
      </w:r>
    </w:p>
    <w:p w:rsidR="003E230A" w:rsidRDefault="003E230A" w:rsidP="003E230A">
      <w:pPr>
        <w:pStyle w:val="a8"/>
        <w:tabs>
          <w:tab w:val="left" w:pos="12960"/>
        </w:tabs>
        <w:jc w:val="center"/>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lastRenderedPageBreak/>
        <w:t>8</w:t>
      </w:r>
    </w:p>
    <w:p w:rsidR="003E230A" w:rsidRDefault="003E230A" w:rsidP="003E230A">
      <w:pPr>
        <w:pStyle w:val="a8"/>
        <w:tabs>
          <w:tab w:val="left" w:pos="12960"/>
        </w:tabs>
        <w:rPr>
          <w:rFonts w:ascii="Times New Roman" w:eastAsia="Times New Roman" w:hAnsi="Times New Roman"/>
          <w:color w:val="000000"/>
          <w:szCs w:val="28"/>
          <w:lang w:eastAsia="ar-SA"/>
        </w:rPr>
      </w:pPr>
    </w:p>
    <w:p w:rsidR="00A57412" w:rsidRPr="003E230A" w:rsidRDefault="00D618E1" w:rsidP="003E230A">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затверджує  структуру та штатний розпис, списки закладів культури, положення, посадові інструкції  керівників;</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надає працівникам відділу відпустку на підставі заяви, поданої на ім'я начальника відділу культури не пізніше як за 10 календ</w:t>
      </w:r>
      <w:r w:rsidR="00166134">
        <w:rPr>
          <w:rFonts w:ascii="Times New Roman" w:eastAsia="Times New Roman" w:hAnsi="Times New Roman"/>
          <w:color w:val="000000"/>
          <w:szCs w:val="28"/>
          <w:lang w:eastAsia="ar-SA"/>
        </w:rPr>
        <w:t>арних днів до початку відпустки</w:t>
      </w:r>
      <w:r>
        <w:rPr>
          <w:rFonts w:ascii="Times New Roman" w:eastAsia="Times New Roman" w:hAnsi="Times New Roman"/>
          <w:color w:val="000000"/>
          <w:szCs w:val="28"/>
          <w:lang w:eastAsia="ar-SA"/>
        </w:rPr>
        <w:t>;</w:t>
      </w:r>
    </w:p>
    <w:p w:rsidR="007B58B2" w:rsidRPr="00A57412" w:rsidRDefault="00D618E1" w:rsidP="00A57412">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xml:space="preserve">здійснює згідно чинного законодавства та цього положення,  встановлення </w:t>
      </w:r>
    </w:p>
    <w:p w:rsidR="00E420D9" w:rsidRPr="007B58B2" w:rsidRDefault="00D618E1" w:rsidP="007B58B2">
      <w:pPr>
        <w:pStyle w:val="a8"/>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xml:space="preserve">особистих надбавок, преміювання, надання матеріальної допомоги та </w:t>
      </w:r>
    </w:p>
    <w:p w:rsidR="00D618E1" w:rsidRDefault="00D618E1" w:rsidP="00E420D9">
      <w:pPr>
        <w:pStyle w:val="a8"/>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оформлення відряджень працівників відділу;</w:t>
      </w:r>
    </w:p>
    <w:p w:rsidR="0085236A" w:rsidRPr="00E420D9" w:rsidRDefault="00D618E1" w:rsidP="00E420D9">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видає в межах компетенції відділу накази і розпорядження на підставі та на виконання рішень і розпоряджень міського голови, міської ради, її виконавчого комітету, а також актів вищестоящих органів державної влади і органів державного управління та контролює їх виконання;</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 xml:space="preserve">готує   відповідні  документи  на   розгляд  міськвиконкому, сесії міської ради </w:t>
      </w:r>
    </w:p>
    <w:p w:rsidR="00D618E1" w:rsidRDefault="007B2A0F">
      <w:pPr>
        <w:pStyle w:val="a8"/>
        <w:tabs>
          <w:tab w:val="left" w:pos="12960"/>
        </w:tabs>
        <w:ind w:left="0"/>
        <w:rPr>
          <w:rFonts w:ascii="Times New Roman" w:eastAsia="Times New Roman" w:hAnsi="Times New Roman"/>
          <w:color w:val="000000"/>
          <w:szCs w:val="28"/>
          <w:lang w:eastAsia="ar-SA"/>
        </w:rPr>
      </w:pPr>
      <w:r>
        <w:rPr>
          <w:rFonts w:ascii="Times New Roman" w:eastAsia="Times New Roman" w:hAnsi="Times New Roman"/>
          <w:color w:val="000000"/>
          <w:szCs w:val="28"/>
          <w:lang w:val="ru-RU" w:eastAsia="ar-SA"/>
        </w:rPr>
        <w:t xml:space="preserve">     </w:t>
      </w:r>
      <w:r w:rsidR="00D618E1">
        <w:rPr>
          <w:rFonts w:ascii="Times New Roman" w:eastAsia="Times New Roman" w:hAnsi="Times New Roman"/>
          <w:color w:val="000000"/>
          <w:szCs w:val="28"/>
          <w:lang w:eastAsia="ar-SA"/>
        </w:rPr>
        <w:t>щодо діяльності сфери культури, реалізації культурної політики у місті;</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представляє в установленому порядку до нагородження працівників культури, які особливо відзначилися;</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заохочує та надає дисциплінарні стягнення на керівників закладів культури;</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проводить наради керівників закладів культури, семінари, інші форми;</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залучає до участі в міських заходах спеціалістів  закладів культури;</w:t>
      </w:r>
    </w:p>
    <w:p w:rsidR="00D618E1" w:rsidRDefault="00D618E1">
      <w:pPr>
        <w:pStyle w:val="a8"/>
        <w:numPr>
          <w:ilvl w:val="0"/>
          <w:numId w:val="2"/>
        </w:numPr>
        <w:tabs>
          <w:tab w:val="left" w:pos="12960"/>
        </w:tabs>
        <w:rPr>
          <w:rFonts w:ascii="Times New Roman" w:eastAsia="Times New Roman" w:hAnsi="Times New Roman"/>
          <w:color w:val="000000"/>
          <w:szCs w:val="28"/>
          <w:lang w:eastAsia="ar-SA"/>
        </w:rPr>
      </w:pPr>
      <w:r>
        <w:rPr>
          <w:rFonts w:ascii="Times New Roman" w:eastAsia="Times New Roman" w:hAnsi="Times New Roman"/>
          <w:color w:val="000000"/>
          <w:szCs w:val="28"/>
          <w:lang w:eastAsia="ar-SA"/>
        </w:rPr>
        <w:t>несе відповідальність за неякісне або несвоєчасне виконання посадових обов'язків працівниками відділу, бездіяльність або не використання наданих їм прав, порушення обмежень, передбачених законодавством про службу в органах місцевого самоврядування;</w:t>
      </w:r>
    </w:p>
    <w:p w:rsidR="00E37B34" w:rsidRDefault="00D618E1" w:rsidP="00E37B34">
      <w:pPr>
        <w:pStyle w:val="a9"/>
        <w:numPr>
          <w:ilvl w:val="0"/>
          <w:numId w:val="2"/>
        </w:num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несе відповідальність за формування та використання кадрового резерву;</w:t>
      </w:r>
    </w:p>
    <w:p w:rsidR="00D618E1" w:rsidRPr="003D4221" w:rsidRDefault="00D618E1" w:rsidP="003D4221">
      <w:pPr>
        <w:pStyle w:val="a9"/>
        <w:numPr>
          <w:ilvl w:val="0"/>
          <w:numId w:val="2"/>
        </w:numPr>
        <w:jc w:val="both"/>
        <w:rPr>
          <w:rFonts w:ascii="Times New Roman" w:hAnsi="Times New Roman" w:cs="Times New Roman"/>
          <w:color w:val="000000"/>
          <w:sz w:val="28"/>
          <w:szCs w:val="28"/>
          <w:lang w:val="uk-UA"/>
        </w:rPr>
      </w:pPr>
      <w:r w:rsidRPr="00E37B34">
        <w:rPr>
          <w:rFonts w:ascii="Times New Roman" w:hAnsi="Times New Roman" w:cs="Times New Roman"/>
          <w:color w:val="000000"/>
          <w:sz w:val="28"/>
          <w:szCs w:val="28"/>
          <w:lang w:val="uk-UA"/>
        </w:rPr>
        <w:t>несе відповідальність за діяльність щодо запобігання і протидії корупції;</w:t>
      </w:r>
      <w:r w:rsidR="007115EB" w:rsidRPr="00E37B34">
        <w:rPr>
          <w:rFonts w:ascii="Times New Roman" w:hAnsi="Times New Roman" w:cs="Times New Roman"/>
          <w:color w:val="000000"/>
          <w:sz w:val="28"/>
          <w:szCs w:val="28"/>
          <w:lang w:val="uk-UA"/>
        </w:rPr>
        <w:t xml:space="preserve"> </w:t>
      </w:r>
    </w:p>
    <w:p w:rsidR="00D618E1" w:rsidRDefault="00D618E1">
      <w:pPr>
        <w:pStyle w:val="a9"/>
        <w:numPr>
          <w:ilvl w:val="0"/>
          <w:numId w:val="2"/>
        </w:num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несе персональну відповідальність за забезпечення дотримання вимог законодавства України «Про захист персональних даних»;</w:t>
      </w:r>
    </w:p>
    <w:p w:rsidR="00D618E1" w:rsidRDefault="00D618E1">
      <w:pPr>
        <w:pStyle w:val="a9"/>
        <w:numPr>
          <w:ilvl w:val="0"/>
          <w:numId w:val="2"/>
        </w:numPr>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контролює стан трудової та виконавчої дисципліни у відділі.</w:t>
      </w:r>
    </w:p>
    <w:p w:rsidR="00D618E1" w:rsidRDefault="00D618E1">
      <w:pPr>
        <w:pStyle w:val="a9"/>
        <w:ind w:left="450"/>
        <w:jc w:val="center"/>
        <w:rPr>
          <w:rFonts w:ascii="Times New Roman" w:hAnsi="Times New Roman" w:cs="Times New Roman"/>
          <w:b/>
          <w:color w:val="000000"/>
          <w:sz w:val="28"/>
          <w:szCs w:val="28"/>
          <w:lang w:val="uk-UA"/>
        </w:rPr>
      </w:pPr>
    </w:p>
    <w:p w:rsidR="00D618E1" w:rsidRDefault="00D618E1" w:rsidP="00B65214">
      <w:pPr>
        <w:pStyle w:val="a9"/>
        <w:ind w:left="450"/>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РОЗДІЛ V. МАТЕРІАЛЬНО – ФІНАНСОВА ОСНОВА ДІЯЛЬНОСТІ</w:t>
      </w:r>
    </w:p>
    <w:p w:rsidR="00D618E1" w:rsidRDefault="00D618E1">
      <w:pPr>
        <w:pStyle w:val="a9"/>
        <w:numPr>
          <w:ilvl w:val="1"/>
          <w:numId w:val="4"/>
        </w:numPr>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Відділ утримується за рахунок коштів бюджету міста. Використання коштів здійснюється згідно кошторису доходів та видатків.</w:t>
      </w:r>
    </w:p>
    <w:p w:rsidR="00D618E1" w:rsidRDefault="00D618E1">
      <w:pPr>
        <w:pStyle w:val="a9"/>
        <w:numPr>
          <w:ilvl w:val="1"/>
          <w:numId w:val="4"/>
        </w:numPr>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Відділ здійснює функції головного розпорядника коштів місцевого бюд</w:t>
      </w:r>
      <w:r w:rsidR="00886CB0">
        <w:rPr>
          <w:rFonts w:ascii="Times New Roman" w:hAnsi="Times New Roman" w:cs="Times New Roman"/>
          <w:color w:val="000000"/>
          <w:sz w:val="28"/>
          <w:szCs w:val="28"/>
          <w:lang w:val="uk-UA"/>
        </w:rPr>
        <w:t>жету відповідно установлених КПКВК</w:t>
      </w:r>
      <w:r>
        <w:rPr>
          <w:rFonts w:ascii="Times New Roman" w:hAnsi="Times New Roman" w:cs="Times New Roman"/>
          <w:color w:val="000000"/>
          <w:sz w:val="28"/>
          <w:szCs w:val="28"/>
          <w:lang w:val="uk-UA"/>
        </w:rPr>
        <w:t xml:space="preserve"> та КЕКВ. </w:t>
      </w:r>
    </w:p>
    <w:p w:rsidR="00D618E1" w:rsidRDefault="00D618E1">
      <w:pPr>
        <w:pStyle w:val="a9"/>
        <w:numPr>
          <w:ilvl w:val="1"/>
          <w:numId w:val="4"/>
        </w:numPr>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Фінансову бухгалтерську діяльність веде головний бухгалтер та головний спеціаліст відділу культури Павлоградської міської ради.</w:t>
      </w:r>
    </w:p>
    <w:p w:rsidR="00D618E1" w:rsidRDefault="00D618E1">
      <w:pPr>
        <w:pStyle w:val="a9"/>
        <w:numPr>
          <w:ilvl w:val="1"/>
          <w:numId w:val="4"/>
        </w:numPr>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Джерелом фінансування міських культурно-просвітницьких програм можуть бути благодійні та спонсорські надходження. </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5.5. Утримання відділу здійснюється за рахунок коштів міського бюджету. Гранична чисельність, фонд оплати працівників та видатків на утримання працівників відділу затверджуються Павлоградською міською радою. Кошторис та штатний розпис відділу в межах граничної чисельності і фонду оплати працівників затверджується міським головою. </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5.6. Майно відділу є комунальною власністю територіальної громади міста і передається відділу на праві оперативного управління.</w:t>
      </w:r>
    </w:p>
    <w:p w:rsidR="00A57412" w:rsidRDefault="00A57412">
      <w:pPr>
        <w:pStyle w:val="a9"/>
        <w:ind w:firstLine="709"/>
        <w:jc w:val="both"/>
        <w:rPr>
          <w:rFonts w:ascii="Times New Roman" w:hAnsi="Times New Roman" w:cs="Times New Roman"/>
          <w:color w:val="000000"/>
          <w:sz w:val="28"/>
          <w:szCs w:val="28"/>
          <w:lang w:val="uk-UA"/>
        </w:rPr>
      </w:pPr>
    </w:p>
    <w:p w:rsidR="00A57412" w:rsidRDefault="00A57412">
      <w:pPr>
        <w:pStyle w:val="a9"/>
        <w:ind w:firstLine="709"/>
        <w:jc w:val="both"/>
        <w:rPr>
          <w:rFonts w:ascii="Times New Roman" w:hAnsi="Times New Roman" w:cs="Times New Roman"/>
          <w:color w:val="000000"/>
          <w:sz w:val="28"/>
          <w:szCs w:val="28"/>
          <w:lang w:val="uk-UA"/>
        </w:rPr>
      </w:pPr>
    </w:p>
    <w:p w:rsidR="00A57412" w:rsidRDefault="00A57412" w:rsidP="00A57412">
      <w:pPr>
        <w:pStyle w:val="a9"/>
        <w:ind w:firstLine="709"/>
        <w:jc w:val="center"/>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9</w:t>
      </w:r>
    </w:p>
    <w:p w:rsidR="00D618E1" w:rsidRDefault="00D618E1">
      <w:pPr>
        <w:pStyle w:val="a8"/>
        <w:tabs>
          <w:tab w:val="left" w:pos="6480"/>
        </w:tabs>
        <w:ind w:left="0"/>
        <w:jc w:val="center"/>
        <w:rPr>
          <w:rFonts w:ascii="Times New Roman" w:eastAsia="Times New Roman" w:hAnsi="Times New Roman"/>
          <w:color w:val="000000"/>
          <w:szCs w:val="28"/>
          <w:lang w:eastAsia="ar-SA"/>
        </w:rPr>
      </w:pPr>
    </w:p>
    <w:p w:rsidR="00D618E1" w:rsidRPr="00B65214" w:rsidRDefault="00D618E1" w:rsidP="00B65214">
      <w:pPr>
        <w:pStyle w:val="a9"/>
        <w:ind w:left="450"/>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РОЗДІЛ VI. ВІДПОВІДАЛЬНІСТЬ</w:t>
      </w:r>
    </w:p>
    <w:p w:rsidR="007B58B2" w:rsidRDefault="00D618E1" w:rsidP="00A57412">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6.1. Персональну відповідальність за роботу відділу, належне здійснення покладених на нього завдань та функцій несе начальник відділу.</w:t>
      </w:r>
    </w:p>
    <w:p w:rsidR="005A733D" w:rsidRPr="007B58B2" w:rsidRDefault="00D618E1" w:rsidP="007B58B2">
      <w:pPr>
        <w:pStyle w:val="a9"/>
        <w:numPr>
          <w:ilvl w:val="1"/>
          <w:numId w:val="6"/>
        </w:numPr>
        <w:ind w:left="0"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Спеціалісти відділу можуть бути притягнуті до цивільної, адміністративної, кримінальної та інших видів відповідальності у випадках та у порядку, передбачених чинним законодавством України.</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6.3. Спеціалісти несуть відповідальність за своєчасне та належне виконання обов'язків, передбачених даним Положенням і посадовими інструкціями, в порядку, визначеному чинним законодавством.</w:t>
      </w:r>
    </w:p>
    <w:p w:rsidR="0085236A" w:rsidRPr="0085236A" w:rsidRDefault="00D618E1" w:rsidP="005A733D">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 xml:space="preserve"> </w:t>
      </w:r>
    </w:p>
    <w:p w:rsidR="0085236A" w:rsidRDefault="0085236A" w:rsidP="00B65214">
      <w:pPr>
        <w:pStyle w:val="a9"/>
        <w:jc w:val="center"/>
        <w:rPr>
          <w:rFonts w:ascii="Times New Roman" w:hAnsi="Times New Roman" w:cs="Times New Roman"/>
          <w:b/>
          <w:color w:val="000000"/>
          <w:sz w:val="28"/>
          <w:szCs w:val="28"/>
          <w:lang w:val="uk-UA"/>
        </w:rPr>
      </w:pPr>
    </w:p>
    <w:p w:rsidR="00D618E1" w:rsidRPr="00B65214" w:rsidRDefault="00D618E1" w:rsidP="00B65214">
      <w:pPr>
        <w:pStyle w:val="a9"/>
        <w:jc w:val="center"/>
        <w:rPr>
          <w:rFonts w:ascii="Times New Roman" w:hAnsi="Times New Roman" w:cs="Times New Roman"/>
          <w:b/>
          <w:color w:val="000000"/>
          <w:sz w:val="28"/>
          <w:szCs w:val="28"/>
          <w:lang w:val="uk-UA"/>
        </w:rPr>
      </w:pPr>
      <w:r>
        <w:rPr>
          <w:rFonts w:ascii="Times New Roman" w:hAnsi="Times New Roman" w:cs="Times New Roman"/>
          <w:b/>
          <w:color w:val="000000"/>
          <w:sz w:val="28"/>
          <w:szCs w:val="28"/>
          <w:lang w:val="uk-UA"/>
        </w:rPr>
        <w:t>РОЗДІЛ VII. ЗАКЛЮЧНІ ПОЛОЖЕННЯ</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7.1. Припинення діяльності відділу здійснюється за рішенням Павлоградської  міської ради відповідно до вимог чинного законодавства України.</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7.2. Зміни і доповнення до цього Положення вносяться за рішенням Павлоградської міської ради</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7.3. Ліквідація здійснюється ліквідаційною комісією, призначеною рішенням міської ради.</w:t>
      </w:r>
    </w:p>
    <w:p w:rsidR="00D618E1" w:rsidRDefault="00D618E1">
      <w:pPr>
        <w:pStyle w:val="a9"/>
        <w:ind w:firstLine="709"/>
        <w:jc w:val="both"/>
        <w:rPr>
          <w:rFonts w:ascii="Times New Roman" w:hAnsi="Times New Roman" w:cs="Times New Roman"/>
          <w:color w:val="000000"/>
          <w:sz w:val="28"/>
          <w:szCs w:val="28"/>
          <w:lang w:val="uk-UA"/>
        </w:rPr>
      </w:pPr>
      <w:r>
        <w:rPr>
          <w:rFonts w:ascii="Times New Roman" w:hAnsi="Times New Roman" w:cs="Times New Roman"/>
          <w:color w:val="000000"/>
          <w:sz w:val="28"/>
          <w:szCs w:val="28"/>
          <w:lang w:val="uk-UA"/>
        </w:rPr>
        <w:t>7.4. При реорганізації чи ліквідації відділу звільненим працівникам гарантується додержання їх прав та інтересів відповідно до трудового законодавства України.</w:t>
      </w:r>
    </w:p>
    <w:p w:rsidR="00D618E1" w:rsidRDefault="00D618E1">
      <w:pPr>
        <w:pStyle w:val="a9"/>
        <w:jc w:val="both"/>
        <w:rPr>
          <w:rFonts w:ascii="Times New Roman" w:hAnsi="Times New Roman" w:cs="Times New Roman"/>
          <w:b/>
          <w:bCs/>
          <w:color w:val="000000"/>
          <w:sz w:val="28"/>
          <w:szCs w:val="28"/>
          <w:lang w:val="uk-UA"/>
        </w:rPr>
      </w:pPr>
    </w:p>
    <w:p w:rsidR="0085236A" w:rsidRDefault="0085236A">
      <w:pPr>
        <w:pStyle w:val="a9"/>
        <w:jc w:val="both"/>
        <w:rPr>
          <w:rFonts w:ascii="Times New Roman" w:hAnsi="Times New Roman" w:cs="Times New Roman"/>
          <w:b/>
          <w:bCs/>
          <w:color w:val="000000"/>
          <w:sz w:val="28"/>
          <w:szCs w:val="28"/>
          <w:lang w:val="uk-UA"/>
        </w:rPr>
      </w:pPr>
    </w:p>
    <w:p w:rsidR="0085236A" w:rsidRDefault="0085236A">
      <w:pPr>
        <w:pStyle w:val="a9"/>
        <w:jc w:val="both"/>
        <w:rPr>
          <w:rFonts w:ascii="Times New Roman" w:hAnsi="Times New Roman" w:cs="Times New Roman"/>
          <w:b/>
          <w:bCs/>
          <w:color w:val="000000"/>
          <w:sz w:val="28"/>
          <w:szCs w:val="28"/>
          <w:lang w:val="uk-UA"/>
        </w:rPr>
      </w:pPr>
    </w:p>
    <w:p w:rsidR="0085236A" w:rsidRDefault="0085236A">
      <w:pPr>
        <w:pStyle w:val="a9"/>
        <w:jc w:val="both"/>
        <w:rPr>
          <w:rFonts w:ascii="Times New Roman" w:hAnsi="Times New Roman" w:cs="Times New Roman"/>
          <w:b/>
          <w:bCs/>
          <w:color w:val="000000"/>
          <w:sz w:val="28"/>
          <w:szCs w:val="28"/>
          <w:lang w:val="uk-UA"/>
        </w:rPr>
      </w:pPr>
    </w:p>
    <w:p w:rsidR="0085236A" w:rsidRDefault="0085236A">
      <w:pPr>
        <w:pStyle w:val="a9"/>
        <w:jc w:val="both"/>
        <w:rPr>
          <w:rFonts w:ascii="Times New Roman" w:hAnsi="Times New Roman" w:cs="Times New Roman"/>
          <w:b/>
          <w:bCs/>
          <w:color w:val="000000"/>
          <w:sz w:val="28"/>
          <w:szCs w:val="28"/>
          <w:lang w:val="uk-UA"/>
        </w:rPr>
      </w:pPr>
    </w:p>
    <w:p w:rsidR="00D618E1" w:rsidRDefault="00D618E1">
      <w:pPr>
        <w:rPr>
          <w:rFonts w:ascii="Times New Roman" w:eastAsia="Times New Roman" w:hAnsi="Times New Roman"/>
          <w:color w:val="000000"/>
          <w:sz w:val="28"/>
          <w:szCs w:val="28"/>
          <w:lang w:val="uk-UA" w:eastAsia="ar-SA"/>
        </w:rPr>
      </w:pPr>
      <w:r>
        <w:rPr>
          <w:rFonts w:ascii="Times New Roman" w:eastAsia="Times New Roman" w:hAnsi="Times New Roman"/>
          <w:color w:val="000000"/>
          <w:sz w:val="28"/>
          <w:szCs w:val="28"/>
          <w:lang w:val="uk-UA" w:eastAsia="ar-SA"/>
        </w:rPr>
        <w:t xml:space="preserve"> Секретар міської ради</w:t>
      </w:r>
      <w:r>
        <w:rPr>
          <w:rFonts w:ascii="Times New Roman" w:eastAsia="Times New Roman" w:hAnsi="Times New Roman"/>
          <w:color w:val="000000"/>
          <w:sz w:val="28"/>
          <w:szCs w:val="28"/>
          <w:lang w:val="uk-UA" w:eastAsia="ar-SA"/>
        </w:rPr>
        <w:tab/>
      </w:r>
      <w:r>
        <w:rPr>
          <w:rFonts w:ascii="Times New Roman" w:eastAsia="Times New Roman" w:hAnsi="Times New Roman"/>
          <w:color w:val="000000"/>
          <w:sz w:val="28"/>
          <w:szCs w:val="28"/>
          <w:lang w:val="uk-UA" w:eastAsia="ar-SA"/>
        </w:rPr>
        <w:tab/>
      </w:r>
      <w:r>
        <w:rPr>
          <w:rFonts w:ascii="Times New Roman" w:eastAsia="Times New Roman" w:hAnsi="Times New Roman"/>
          <w:color w:val="000000"/>
          <w:sz w:val="28"/>
          <w:szCs w:val="28"/>
          <w:lang w:val="uk-UA" w:eastAsia="ar-SA"/>
        </w:rPr>
        <w:tab/>
      </w:r>
      <w:r>
        <w:rPr>
          <w:rFonts w:ascii="Times New Roman" w:eastAsia="Times New Roman" w:hAnsi="Times New Roman"/>
          <w:color w:val="000000"/>
          <w:sz w:val="28"/>
          <w:szCs w:val="28"/>
          <w:lang w:val="uk-UA" w:eastAsia="ar-SA"/>
        </w:rPr>
        <w:tab/>
      </w:r>
      <w:r>
        <w:rPr>
          <w:rFonts w:ascii="Times New Roman" w:eastAsia="Times New Roman" w:hAnsi="Times New Roman"/>
          <w:color w:val="000000"/>
          <w:sz w:val="28"/>
          <w:szCs w:val="28"/>
          <w:lang w:val="uk-UA" w:eastAsia="ar-SA"/>
        </w:rPr>
        <w:tab/>
      </w:r>
      <w:r>
        <w:rPr>
          <w:rFonts w:ascii="Times New Roman" w:eastAsia="Times New Roman" w:hAnsi="Times New Roman"/>
          <w:color w:val="000000"/>
          <w:sz w:val="28"/>
          <w:szCs w:val="28"/>
          <w:lang w:val="uk-UA" w:eastAsia="ar-SA"/>
        </w:rPr>
        <w:tab/>
      </w:r>
      <w:r>
        <w:rPr>
          <w:rFonts w:ascii="Times New Roman" w:eastAsia="Times New Roman" w:hAnsi="Times New Roman"/>
          <w:color w:val="000000"/>
          <w:sz w:val="28"/>
          <w:szCs w:val="28"/>
          <w:lang w:val="uk-UA" w:eastAsia="ar-SA"/>
        </w:rPr>
        <w:tab/>
      </w:r>
      <w:r w:rsidR="00166134">
        <w:rPr>
          <w:rFonts w:ascii="Times New Roman" w:eastAsia="Times New Roman" w:hAnsi="Times New Roman"/>
          <w:color w:val="000000"/>
          <w:sz w:val="28"/>
          <w:szCs w:val="28"/>
          <w:lang w:val="uk-UA" w:eastAsia="ar-SA"/>
        </w:rPr>
        <w:t>Сергій ОСТРЕНКО</w:t>
      </w:r>
      <w:r w:rsidR="00FB1711">
        <w:rPr>
          <w:rFonts w:ascii="Times New Roman" w:eastAsia="Times New Roman" w:hAnsi="Times New Roman"/>
          <w:color w:val="000000"/>
          <w:sz w:val="28"/>
          <w:szCs w:val="28"/>
          <w:lang w:val="uk-UA" w:eastAsia="ar-SA"/>
        </w:rPr>
        <w:t xml:space="preserve"> </w:t>
      </w:r>
    </w:p>
    <w:sectPr w:rsidR="00D618E1" w:rsidSect="00F40A82">
      <w:pgSz w:w="11906" w:h="16838"/>
      <w:pgMar w:top="510" w:right="567" w:bottom="1134" w:left="1701"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OpenSymbol">
    <w:altName w:val="Arial Unicode MS"/>
    <w:charset w:val="80"/>
    <w:family w:val="auto"/>
    <w:pitch w:val="default"/>
    <w:sig w:usb0="00000000" w:usb1="00000000" w:usb2="00000000" w:usb3="00000000" w:csb0="0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2952" w:hanging="432"/>
      </w:pPr>
    </w:lvl>
    <w:lvl w:ilvl="1">
      <w:start w:val="1"/>
      <w:numFmt w:val="none"/>
      <w:suff w:val="nothing"/>
      <w:lvlText w:val=""/>
      <w:lvlJc w:val="left"/>
      <w:pPr>
        <w:tabs>
          <w:tab w:val="num" w:pos="0"/>
        </w:tabs>
        <w:ind w:left="3096" w:hanging="576"/>
      </w:pPr>
    </w:lvl>
    <w:lvl w:ilvl="2">
      <w:start w:val="1"/>
      <w:numFmt w:val="none"/>
      <w:suff w:val="nothing"/>
      <w:lvlText w:val=""/>
      <w:lvlJc w:val="left"/>
      <w:pPr>
        <w:tabs>
          <w:tab w:val="num" w:pos="0"/>
        </w:tabs>
        <w:ind w:left="3240" w:hanging="720"/>
      </w:pPr>
    </w:lvl>
    <w:lvl w:ilvl="3">
      <w:start w:val="1"/>
      <w:numFmt w:val="none"/>
      <w:suff w:val="nothing"/>
      <w:lvlText w:val=""/>
      <w:lvlJc w:val="left"/>
      <w:pPr>
        <w:tabs>
          <w:tab w:val="num" w:pos="0"/>
        </w:tabs>
        <w:ind w:left="3384" w:hanging="864"/>
      </w:pPr>
    </w:lvl>
    <w:lvl w:ilvl="4">
      <w:start w:val="1"/>
      <w:numFmt w:val="none"/>
      <w:suff w:val="nothing"/>
      <w:lvlText w:val=""/>
      <w:lvlJc w:val="left"/>
      <w:pPr>
        <w:tabs>
          <w:tab w:val="num" w:pos="0"/>
        </w:tabs>
        <w:ind w:left="3528" w:hanging="1008"/>
      </w:pPr>
    </w:lvl>
    <w:lvl w:ilvl="5">
      <w:start w:val="1"/>
      <w:numFmt w:val="none"/>
      <w:suff w:val="nothing"/>
      <w:lvlText w:val=""/>
      <w:lvlJc w:val="left"/>
      <w:pPr>
        <w:tabs>
          <w:tab w:val="num" w:pos="0"/>
        </w:tabs>
        <w:ind w:left="3672" w:hanging="1152"/>
      </w:pPr>
    </w:lvl>
    <w:lvl w:ilvl="6">
      <w:start w:val="1"/>
      <w:numFmt w:val="none"/>
      <w:suff w:val="nothing"/>
      <w:lvlText w:val=""/>
      <w:lvlJc w:val="left"/>
      <w:pPr>
        <w:tabs>
          <w:tab w:val="num" w:pos="0"/>
        </w:tabs>
        <w:ind w:left="3816" w:hanging="1296"/>
      </w:pPr>
    </w:lvl>
    <w:lvl w:ilvl="7">
      <w:start w:val="1"/>
      <w:numFmt w:val="none"/>
      <w:suff w:val="nothing"/>
      <w:lvlText w:val=""/>
      <w:lvlJc w:val="left"/>
      <w:pPr>
        <w:tabs>
          <w:tab w:val="num" w:pos="0"/>
        </w:tabs>
        <w:ind w:left="3960" w:hanging="1440"/>
      </w:pPr>
    </w:lvl>
    <w:lvl w:ilvl="8">
      <w:start w:val="1"/>
      <w:numFmt w:val="none"/>
      <w:suff w:val="nothing"/>
      <w:lvlText w:val=""/>
      <w:lvlJc w:val="left"/>
      <w:pPr>
        <w:tabs>
          <w:tab w:val="num" w:pos="0"/>
        </w:tabs>
        <w:ind w:left="4104" w:hanging="1584"/>
      </w:pPr>
    </w:lvl>
  </w:abstractNum>
  <w:abstractNum w:abstractNumId="1">
    <w:nsid w:val="00000002"/>
    <w:multiLevelType w:val="singleLevel"/>
    <w:tmpl w:val="00000002"/>
    <w:name w:val="WW8Num2"/>
    <w:lvl w:ilvl="0">
      <w:start w:val="4"/>
      <w:numFmt w:val="bullet"/>
      <w:lvlText w:val="-"/>
      <w:lvlJc w:val="left"/>
      <w:pPr>
        <w:tabs>
          <w:tab w:val="num" w:pos="360"/>
        </w:tabs>
        <w:ind w:left="360" w:hanging="360"/>
      </w:pPr>
      <w:rPr>
        <w:rFonts w:ascii="Times New Roman" w:hAnsi="Times New Roman" w:cs="Times New Roman"/>
      </w:rPr>
    </w:lvl>
  </w:abstractNum>
  <w:abstractNum w:abstractNumId="2">
    <w:nsid w:val="00000003"/>
    <w:multiLevelType w:val="multilevel"/>
    <w:tmpl w:val="00000003"/>
    <w:name w:val="WW8Num3"/>
    <w:lvl w:ilvl="0">
      <w:start w:val="1"/>
      <w:numFmt w:val="decimal"/>
      <w:lvlText w:val="%1."/>
      <w:lvlJc w:val="left"/>
      <w:pPr>
        <w:tabs>
          <w:tab w:val="num" w:pos="720"/>
        </w:tabs>
        <w:ind w:left="720" w:hanging="360"/>
      </w:pPr>
    </w:lvl>
    <w:lvl w:ilvl="1">
      <w:start w:val="9"/>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3">
    <w:nsid w:val="00000004"/>
    <w:multiLevelType w:val="multilevel"/>
    <w:tmpl w:val="00000004"/>
    <w:name w:val="WW8Num4"/>
    <w:lvl w:ilvl="0">
      <w:start w:val="5"/>
      <w:numFmt w:val="decimal"/>
      <w:lvlText w:val="%1."/>
      <w:lvlJc w:val="left"/>
      <w:pPr>
        <w:tabs>
          <w:tab w:val="num" w:pos="720"/>
        </w:tabs>
        <w:ind w:left="720" w:hanging="360"/>
      </w:pPr>
    </w:lvl>
    <w:lvl w:ilvl="1">
      <w:start w:val="1"/>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4">
    <w:nsid w:val="00000005"/>
    <w:multiLevelType w:val="multilevel"/>
    <w:tmpl w:val="00000005"/>
    <w:name w:val="WW8Num5"/>
    <w:lvl w:ilvl="0">
      <w:start w:val="1"/>
      <w:numFmt w:val="decimal"/>
      <w:lvlText w:val="%1."/>
      <w:lvlJc w:val="left"/>
      <w:pPr>
        <w:tabs>
          <w:tab w:val="num" w:pos="720"/>
        </w:tabs>
        <w:ind w:left="720" w:hanging="360"/>
      </w:pPr>
    </w:lvl>
    <w:lvl w:ilvl="1">
      <w:start w:val="3"/>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5">
    <w:nsid w:val="00000006"/>
    <w:multiLevelType w:val="multilevel"/>
    <w:tmpl w:val="00000006"/>
    <w:name w:val="WW8Num6"/>
    <w:lvl w:ilvl="0">
      <w:start w:val="6"/>
      <w:numFmt w:val="decimal"/>
      <w:lvlText w:val="%1."/>
      <w:lvlJc w:val="left"/>
      <w:pPr>
        <w:tabs>
          <w:tab w:val="num" w:pos="720"/>
        </w:tabs>
        <w:ind w:left="720" w:hanging="360"/>
      </w:pPr>
    </w:lvl>
    <w:lvl w:ilvl="1">
      <w:start w:val="2"/>
      <w:numFmt w:val="decimal"/>
      <w:lvlText w:val="%1.%2."/>
      <w:lvlJc w:val="left"/>
      <w:pPr>
        <w:tabs>
          <w:tab w:val="num" w:pos="1080"/>
        </w:tabs>
        <w:ind w:left="1080" w:hanging="360"/>
      </w:pPr>
    </w:lvl>
    <w:lvl w:ilvl="2">
      <w:start w:val="1"/>
      <w:numFmt w:val="decimal"/>
      <w:lvlText w:val="%1.%2.%3."/>
      <w:lvlJc w:val="left"/>
      <w:pPr>
        <w:tabs>
          <w:tab w:val="num" w:pos="1440"/>
        </w:tabs>
        <w:ind w:left="1440" w:hanging="360"/>
      </w:pPr>
    </w:lvl>
    <w:lvl w:ilvl="3">
      <w:start w:val="1"/>
      <w:numFmt w:val="decimal"/>
      <w:lvlText w:val="%1.%2.%3.%4."/>
      <w:lvlJc w:val="left"/>
      <w:pPr>
        <w:tabs>
          <w:tab w:val="num" w:pos="1800"/>
        </w:tabs>
        <w:ind w:left="1800" w:hanging="360"/>
      </w:pPr>
    </w:lvl>
    <w:lvl w:ilvl="4">
      <w:start w:val="1"/>
      <w:numFmt w:val="decimal"/>
      <w:lvlText w:val="%1.%2.%3.%4.%5."/>
      <w:lvlJc w:val="left"/>
      <w:pPr>
        <w:tabs>
          <w:tab w:val="num" w:pos="2160"/>
        </w:tabs>
        <w:ind w:left="2160" w:hanging="360"/>
      </w:pPr>
    </w:lvl>
    <w:lvl w:ilvl="5">
      <w:start w:val="1"/>
      <w:numFmt w:val="decimal"/>
      <w:lvlText w:val="%1.%2.%3.%4.%5.%6."/>
      <w:lvlJc w:val="left"/>
      <w:pPr>
        <w:tabs>
          <w:tab w:val="num" w:pos="2520"/>
        </w:tabs>
        <w:ind w:left="2520" w:hanging="360"/>
      </w:pPr>
    </w:lvl>
    <w:lvl w:ilvl="6">
      <w:start w:val="1"/>
      <w:numFmt w:val="decimal"/>
      <w:lvlText w:val="%1.%2.%3.%4.%5.%6.%7."/>
      <w:lvlJc w:val="left"/>
      <w:pPr>
        <w:tabs>
          <w:tab w:val="num" w:pos="2880"/>
        </w:tabs>
        <w:ind w:left="2880" w:hanging="360"/>
      </w:pPr>
    </w:lvl>
    <w:lvl w:ilvl="7">
      <w:start w:val="1"/>
      <w:numFmt w:val="decimal"/>
      <w:lvlText w:val="%1.%2.%3.%4.%5.%6.%7.%8."/>
      <w:lvlJc w:val="left"/>
      <w:pPr>
        <w:tabs>
          <w:tab w:val="num" w:pos="3240"/>
        </w:tabs>
        <w:ind w:left="3240" w:hanging="360"/>
      </w:pPr>
    </w:lvl>
    <w:lvl w:ilvl="8">
      <w:start w:val="1"/>
      <w:numFmt w:val="decimal"/>
      <w:lvlText w:val="%1.%2.%3.%4.%5.%6.%7.%8.%9."/>
      <w:lvlJc w:val="left"/>
      <w:pPr>
        <w:tabs>
          <w:tab w:val="num" w:pos="3600"/>
        </w:tabs>
        <w:ind w:left="3600" w:hanging="360"/>
      </w:pPr>
    </w:lvl>
  </w:abstractNum>
  <w:abstractNum w:abstractNumId="6">
    <w:nsid w:val="20EB11CA"/>
    <w:multiLevelType w:val="multilevel"/>
    <w:tmpl w:val="582AC56C"/>
    <w:lvl w:ilvl="0">
      <w:start w:val="1"/>
      <w:numFmt w:val="decimal"/>
      <w:lvlText w:val="%1."/>
      <w:lvlJc w:val="left"/>
      <w:pPr>
        <w:ind w:left="450" w:hanging="450"/>
      </w:pPr>
      <w:rPr>
        <w:rFonts w:ascii="Times New Roman" w:hAnsi="Times New Roman" w:hint="default"/>
      </w:rPr>
    </w:lvl>
    <w:lvl w:ilvl="1">
      <w:start w:val="3"/>
      <w:numFmt w:val="decimal"/>
      <w:lvlText w:val="%1.%2."/>
      <w:lvlJc w:val="left"/>
      <w:pPr>
        <w:ind w:left="1429" w:hanging="720"/>
      </w:pPr>
      <w:rPr>
        <w:rFonts w:ascii="Times New Roman" w:hAnsi="Times New Roman" w:hint="default"/>
      </w:rPr>
    </w:lvl>
    <w:lvl w:ilvl="2">
      <w:start w:val="1"/>
      <w:numFmt w:val="decimal"/>
      <w:lvlText w:val="%1.%2.%3."/>
      <w:lvlJc w:val="left"/>
      <w:pPr>
        <w:ind w:left="2138" w:hanging="720"/>
      </w:pPr>
      <w:rPr>
        <w:rFonts w:ascii="Times New Roman" w:hAnsi="Times New Roman" w:hint="default"/>
      </w:rPr>
    </w:lvl>
    <w:lvl w:ilvl="3">
      <w:start w:val="1"/>
      <w:numFmt w:val="decimal"/>
      <w:lvlText w:val="%1.%2.%3.%4."/>
      <w:lvlJc w:val="left"/>
      <w:pPr>
        <w:ind w:left="3207" w:hanging="1080"/>
      </w:pPr>
      <w:rPr>
        <w:rFonts w:ascii="Times New Roman" w:hAnsi="Times New Roman" w:hint="default"/>
      </w:rPr>
    </w:lvl>
    <w:lvl w:ilvl="4">
      <w:start w:val="1"/>
      <w:numFmt w:val="decimal"/>
      <w:lvlText w:val="%1.%2.%3.%4.%5."/>
      <w:lvlJc w:val="left"/>
      <w:pPr>
        <w:ind w:left="4276" w:hanging="1440"/>
      </w:pPr>
      <w:rPr>
        <w:rFonts w:ascii="Times New Roman" w:hAnsi="Times New Roman" w:hint="default"/>
      </w:rPr>
    </w:lvl>
    <w:lvl w:ilvl="5">
      <w:start w:val="1"/>
      <w:numFmt w:val="decimal"/>
      <w:lvlText w:val="%1.%2.%3.%4.%5.%6."/>
      <w:lvlJc w:val="left"/>
      <w:pPr>
        <w:ind w:left="4985" w:hanging="1440"/>
      </w:pPr>
      <w:rPr>
        <w:rFonts w:ascii="Times New Roman" w:hAnsi="Times New Roman" w:hint="default"/>
      </w:rPr>
    </w:lvl>
    <w:lvl w:ilvl="6">
      <w:start w:val="1"/>
      <w:numFmt w:val="decimal"/>
      <w:lvlText w:val="%1.%2.%3.%4.%5.%6.%7."/>
      <w:lvlJc w:val="left"/>
      <w:pPr>
        <w:ind w:left="6054" w:hanging="1800"/>
      </w:pPr>
      <w:rPr>
        <w:rFonts w:ascii="Times New Roman" w:hAnsi="Times New Roman" w:hint="default"/>
      </w:rPr>
    </w:lvl>
    <w:lvl w:ilvl="7">
      <w:start w:val="1"/>
      <w:numFmt w:val="decimal"/>
      <w:lvlText w:val="%1.%2.%3.%4.%5.%6.%7.%8."/>
      <w:lvlJc w:val="left"/>
      <w:pPr>
        <w:ind w:left="7123" w:hanging="2160"/>
      </w:pPr>
      <w:rPr>
        <w:rFonts w:ascii="Times New Roman" w:hAnsi="Times New Roman" w:hint="default"/>
      </w:rPr>
    </w:lvl>
    <w:lvl w:ilvl="8">
      <w:start w:val="1"/>
      <w:numFmt w:val="decimal"/>
      <w:lvlText w:val="%1.%2.%3.%4.%5.%6.%7.%8.%9."/>
      <w:lvlJc w:val="left"/>
      <w:pPr>
        <w:ind w:left="7832" w:hanging="2160"/>
      </w:pPr>
      <w:rPr>
        <w:rFonts w:ascii="Times New Roman" w:hAnsi="Times New Roman" w:hint="default"/>
      </w:rPr>
    </w:lvl>
  </w:abstractNum>
  <w:abstractNum w:abstractNumId="7">
    <w:nsid w:val="39B87D52"/>
    <w:multiLevelType w:val="multilevel"/>
    <w:tmpl w:val="071886F0"/>
    <w:lvl w:ilvl="0">
      <w:start w:val="5"/>
      <w:numFmt w:val="decimal"/>
      <w:lvlText w:val="%1."/>
      <w:lvlJc w:val="left"/>
      <w:pPr>
        <w:ind w:left="450" w:hanging="450"/>
      </w:pPr>
      <w:rPr>
        <w:rFonts w:cs="Times New Roman" w:hint="default"/>
      </w:rPr>
    </w:lvl>
    <w:lvl w:ilvl="1">
      <w:start w:val="1"/>
      <w:numFmt w:val="decimal"/>
      <w:lvlText w:val="%1.%2."/>
      <w:lvlJc w:val="left"/>
      <w:pPr>
        <w:ind w:left="720" w:hanging="72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8">
    <w:nsid w:val="3D077E3C"/>
    <w:multiLevelType w:val="multilevel"/>
    <w:tmpl w:val="4E6E3DF8"/>
    <w:lvl w:ilvl="0">
      <w:start w:val="2"/>
      <w:numFmt w:val="decimal"/>
      <w:lvlText w:val="%1."/>
      <w:lvlJc w:val="left"/>
      <w:pPr>
        <w:tabs>
          <w:tab w:val="num" w:pos="435"/>
        </w:tabs>
        <w:ind w:left="435" w:hanging="435"/>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9">
    <w:nsid w:val="470B46F9"/>
    <w:multiLevelType w:val="multilevel"/>
    <w:tmpl w:val="E4DA1FE4"/>
    <w:lvl w:ilvl="0">
      <w:start w:val="1"/>
      <w:numFmt w:val="decimal"/>
      <w:lvlText w:val="%1."/>
      <w:lvlJc w:val="left"/>
      <w:pPr>
        <w:ind w:left="525" w:hanging="525"/>
      </w:pPr>
      <w:rPr>
        <w:rFonts w:cs="Times New Roman" w:hint="default"/>
        <w:b/>
        <w:color w:val="auto"/>
      </w:rPr>
    </w:lvl>
    <w:lvl w:ilvl="1">
      <w:start w:val="1"/>
      <w:numFmt w:val="decimal"/>
      <w:lvlText w:val="%1.%2."/>
      <w:lvlJc w:val="left"/>
      <w:pPr>
        <w:ind w:left="720" w:hanging="720"/>
      </w:pPr>
      <w:rPr>
        <w:rFonts w:cs="Times New Roman" w:hint="default"/>
        <w:b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800" w:hanging="180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10">
    <w:nsid w:val="578E3D00"/>
    <w:multiLevelType w:val="multilevel"/>
    <w:tmpl w:val="D862D584"/>
    <w:lvl w:ilvl="0">
      <w:start w:val="4"/>
      <w:numFmt w:val="decimal"/>
      <w:lvlText w:val="%1."/>
      <w:lvlJc w:val="left"/>
      <w:pPr>
        <w:ind w:left="450" w:hanging="450"/>
      </w:pPr>
      <w:rPr>
        <w:rFonts w:hint="default"/>
        <w:color w:val="FF0000"/>
      </w:rPr>
    </w:lvl>
    <w:lvl w:ilvl="1">
      <w:start w:val="1"/>
      <w:numFmt w:val="decimal"/>
      <w:lvlText w:val="%1.%2."/>
      <w:lvlJc w:val="left"/>
      <w:pPr>
        <w:ind w:left="1170" w:hanging="720"/>
      </w:pPr>
      <w:rPr>
        <w:rFonts w:hint="default"/>
        <w:color w:val="FF0000"/>
      </w:rPr>
    </w:lvl>
    <w:lvl w:ilvl="2">
      <w:start w:val="1"/>
      <w:numFmt w:val="decimal"/>
      <w:lvlText w:val="%1.%2.%3."/>
      <w:lvlJc w:val="left"/>
      <w:pPr>
        <w:ind w:left="1620" w:hanging="720"/>
      </w:pPr>
      <w:rPr>
        <w:rFonts w:hint="default"/>
        <w:color w:val="FF0000"/>
      </w:rPr>
    </w:lvl>
    <w:lvl w:ilvl="3">
      <w:start w:val="1"/>
      <w:numFmt w:val="decimal"/>
      <w:lvlText w:val="%1.%2.%3.%4."/>
      <w:lvlJc w:val="left"/>
      <w:pPr>
        <w:ind w:left="2430" w:hanging="1080"/>
      </w:pPr>
      <w:rPr>
        <w:rFonts w:hint="default"/>
        <w:color w:val="FF0000"/>
      </w:rPr>
    </w:lvl>
    <w:lvl w:ilvl="4">
      <w:start w:val="1"/>
      <w:numFmt w:val="decimal"/>
      <w:lvlText w:val="%1.%2.%3.%4.%5."/>
      <w:lvlJc w:val="left"/>
      <w:pPr>
        <w:ind w:left="2880" w:hanging="1080"/>
      </w:pPr>
      <w:rPr>
        <w:rFonts w:hint="default"/>
        <w:color w:val="FF0000"/>
      </w:rPr>
    </w:lvl>
    <w:lvl w:ilvl="5">
      <w:start w:val="1"/>
      <w:numFmt w:val="decimal"/>
      <w:lvlText w:val="%1.%2.%3.%4.%5.%6."/>
      <w:lvlJc w:val="left"/>
      <w:pPr>
        <w:ind w:left="3690" w:hanging="1440"/>
      </w:pPr>
      <w:rPr>
        <w:rFonts w:hint="default"/>
        <w:color w:val="FF0000"/>
      </w:rPr>
    </w:lvl>
    <w:lvl w:ilvl="6">
      <w:start w:val="1"/>
      <w:numFmt w:val="decimal"/>
      <w:lvlText w:val="%1.%2.%3.%4.%5.%6.%7."/>
      <w:lvlJc w:val="left"/>
      <w:pPr>
        <w:ind w:left="4500" w:hanging="1800"/>
      </w:pPr>
      <w:rPr>
        <w:rFonts w:hint="default"/>
        <w:color w:val="FF0000"/>
      </w:rPr>
    </w:lvl>
    <w:lvl w:ilvl="7">
      <w:start w:val="1"/>
      <w:numFmt w:val="decimal"/>
      <w:lvlText w:val="%1.%2.%3.%4.%5.%6.%7.%8."/>
      <w:lvlJc w:val="left"/>
      <w:pPr>
        <w:ind w:left="4950" w:hanging="1800"/>
      </w:pPr>
      <w:rPr>
        <w:rFonts w:hint="default"/>
        <w:color w:val="FF0000"/>
      </w:rPr>
    </w:lvl>
    <w:lvl w:ilvl="8">
      <w:start w:val="1"/>
      <w:numFmt w:val="decimal"/>
      <w:lvlText w:val="%1.%2.%3.%4.%5.%6.%7.%8.%9."/>
      <w:lvlJc w:val="left"/>
      <w:pPr>
        <w:ind w:left="5760" w:hanging="2160"/>
      </w:pPr>
      <w:rPr>
        <w:rFonts w:hint="default"/>
        <w:color w:val="FF0000"/>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9"/>
  </w:num>
  <w:num w:numId="8">
    <w:abstractNumId w:val="6"/>
  </w:num>
  <w:num w:numId="9">
    <w:abstractNumId w:val="7"/>
  </w:num>
  <w:num w:numId="10">
    <w:abstractNumId w:val="10"/>
  </w:num>
  <w:num w:numId="11">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9"/>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compat>
    <w:spaceForUL/>
    <w:balanceSingleByteDoubleByteWidth/>
    <w:doNotLeaveBackslashAlone/>
    <w:ulTrailSpace/>
    <w:doNotExpandShiftReturn/>
    <w:adjustLineHeightInTable/>
  </w:compat>
  <w:rsids>
    <w:rsidRoot w:val="001D6685"/>
    <w:rsid w:val="00010C48"/>
    <w:rsid w:val="00015CB6"/>
    <w:rsid w:val="0003227B"/>
    <w:rsid w:val="0003438A"/>
    <w:rsid w:val="00051CC0"/>
    <w:rsid w:val="000A3C3D"/>
    <w:rsid w:val="000F69B4"/>
    <w:rsid w:val="00166134"/>
    <w:rsid w:val="00173C58"/>
    <w:rsid w:val="001A2E2D"/>
    <w:rsid w:val="001B5566"/>
    <w:rsid w:val="001D6685"/>
    <w:rsid w:val="00225FC2"/>
    <w:rsid w:val="002576AA"/>
    <w:rsid w:val="00287EE6"/>
    <w:rsid w:val="00291329"/>
    <w:rsid w:val="002C5B17"/>
    <w:rsid w:val="002F5759"/>
    <w:rsid w:val="003429C1"/>
    <w:rsid w:val="00343701"/>
    <w:rsid w:val="003A1401"/>
    <w:rsid w:val="003A1FA2"/>
    <w:rsid w:val="003B3234"/>
    <w:rsid w:val="003D07EC"/>
    <w:rsid w:val="003D4221"/>
    <w:rsid w:val="003D79B3"/>
    <w:rsid w:val="003E230A"/>
    <w:rsid w:val="00426280"/>
    <w:rsid w:val="0044575E"/>
    <w:rsid w:val="004911BE"/>
    <w:rsid w:val="0049223F"/>
    <w:rsid w:val="004D0874"/>
    <w:rsid w:val="005048A4"/>
    <w:rsid w:val="00506B40"/>
    <w:rsid w:val="00527961"/>
    <w:rsid w:val="00550F37"/>
    <w:rsid w:val="00556212"/>
    <w:rsid w:val="00586CF0"/>
    <w:rsid w:val="00591F1D"/>
    <w:rsid w:val="005A733D"/>
    <w:rsid w:val="005A78B9"/>
    <w:rsid w:val="005F1590"/>
    <w:rsid w:val="00601620"/>
    <w:rsid w:val="00604F91"/>
    <w:rsid w:val="006114D9"/>
    <w:rsid w:val="006275D6"/>
    <w:rsid w:val="006326D0"/>
    <w:rsid w:val="00662048"/>
    <w:rsid w:val="00664B89"/>
    <w:rsid w:val="00670691"/>
    <w:rsid w:val="00673C88"/>
    <w:rsid w:val="00675175"/>
    <w:rsid w:val="006C354A"/>
    <w:rsid w:val="006C3B29"/>
    <w:rsid w:val="006E7080"/>
    <w:rsid w:val="006E7781"/>
    <w:rsid w:val="007115EB"/>
    <w:rsid w:val="00720070"/>
    <w:rsid w:val="007204D2"/>
    <w:rsid w:val="007615FF"/>
    <w:rsid w:val="007821DC"/>
    <w:rsid w:val="007B2A0F"/>
    <w:rsid w:val="007B58B2"/>
    <w:rsid w:val="007D5C2D"/>
    <w:rsid w:val="007E7CCD"/>
    <w:rsid w:val="007F210D"/>
    <w:rsid w:val="008057D9"/>
    <w:rsid w:val="00840A39"/>
    <w:rsid w:val="0085236A"/>
    <w:rsid w:val="0085581F"/>
    <w:rsid w:val="00863095"/>
    <w:rsid w:val="00873EBA"/>
    <w:rsid w:val="00882D8F"/>
    <w:rsid w:val="00886CB0"/>
    <w:rsid w:val="0089759A"/>
    <w:rsid w:val="008C4D0B"/>
    <w:rsid w:val="008E3D0C"/>
    <w:rsid w:val="008F7605"/>
    <w:rsid w:val="00950966"/>
    <w:rsid w:val="00970E3D"/>
    <w:rsid w:val="00980B79"/>
    <w:rsid w:val="00A3250D"/>
    <w:rsid w:val="00A3542F"/>
    <w:rsid w:val="00A477B0"/>
    <w:rsid w:val="00A52269"/>
    <w:rsid w:val="00A57412"/>
    <w:rsid w:val="00A83DA8"/>
    <w:rsid w:val="00A943BC"/>
    <w:rsid w:val="00AC4B83"/>
    <w:rsid w:val="00AF53E8"/>
    <w:rsid w:val="00AF7ABF"/>
    <w:rsid w:val="00B021F1"/>
    <w:rsid w:val="00B2664F"/>
    <w:rsid w:val="00B46B8E"/>
    <w:rsid w:val="00B626E1"/>
    <w:rsid w:val="00B65214"/>
    <w:rsid w:val="00BB519B"/>
    <w:rsid w:val="00BC2767"/>
    <w:rsid w:val="00BE3572"/>
    <w:rsid w:val="00BF7872"/>
    <w:rsid w:val="00C07EFE"/>
    <w:rsid w:val="00C26766"/>
    <w:rsid w:val="00C52D00"/>
    <w:rsid w:val="00CA6723"/>
    <w:rsid w:val="00CB0E11"/>
    <w:rsid w:val="00D12030"/>
    <w:rsid w:val="00D20C59"/>
    <w:rsid w:val="00D361D3"/>
    <w:rsid w:val="00D618E1"/>
    <w:rsid w:val="00D628ED"/>
    <w:rsid w:val="00DF3D55"/>
    <w:rsid w:val="00E05AD1"/>
    <w:rsid w:val="00E12377"/>
    <w:rsid w:val="00E20105"/>
    <w:rsid w:val="00E37B34"/>
    <w:rsid w:val="00E420D9"/>
    <w:rsid w:val="00E722F6"/>
    <w:rsid w:val="00E74FD9"/>
    <w:rsid w:val="00E92F46"/>
    <w:rsid w:val="00EB057B"/>
    <w:rsid w:val="00EE4412"/>
    <w:rsid w:val="00F07EED"/>
    <w:rsid w:val="00F12A30"/>
    <w:rsid w:val="00F135CC"/>
    <w:rsid w:val="00F40A82"/>
    <w:rsid w:val="00F952C2"/>
    <w:rsid w:val="00F955BC"/>
    <w:rsid w:val="00FB1711"/>
    <w:rsid w:val="00FC0B34"/>
    <w:rsid w:val="00FF029E"/>
  </w:rsids>
  <m:mathPr>
    <m:mathFont m:val="Cambria Math"/>
    <m:brkBin m:val="before"/>
    <m:brkBinSub m:val="--"/>
    <m:smallFrac m:val="off"/>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84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40A82"/>
    <w:pPr>
      <w:widowControl w:val="0"/>
      <w:suppressAutoHyphens/>
    </w:pPr>
    <w:rPr>
      <w:rFonts w:ascii="Arial" w:eastAsia="Lucida Sans Unicode" w:hAnsi="Arial"/>
      <w:kern w:val="1"/>
      <w:szCs w:val="24"/>
    </w:rPr>
  </w:style>
  <w:style w:type="paragraph" w:styleId="1">
    <w:name w:val="heading 1"/>
    <w:basedOn w:val="a"/>
    <w:next w:val="a"/>
    <w:qFormat/>
    <w:rsid w:val="00F40A82"/>
    <w:pPr>
      <w:keepNext/>
      <w:tabs>
        <w:tab w:val="num" w:pos="0"/>
      </w:tabs>
      <w:ind w:left="2952" w:hanging="432"/>
      <w:jc w:val="both"/>
      <w:outlineLvl w:val="0"/>
    </w:pPr>
    <w:rPr>
      <w:sz w:val="28"/>
      <w:lang w:val="uk-UA"/>
    </w:rPr>
  </w:style>
  <w:style w:type="paragraph" w:styleId="2">
    <w:name w:val="heading 2"/>
    <w:basedOn w:val="a0"/>
    <w:next w:val="a1"/>
    <w:qFormat/>
    <w:rsid w:val="00F40A82"/>
    <w:pPr>
      <w:tabs>
        <w:tab w:val="num" w:pos="0"/>
      </w:tabs>
      <w:ind w:left="3096" w:hanging="576"/>
      <w:outlineLvl w:val="1"/>
    </w:pPr>
    <w:rPr>
      <w:b/>
      <w:bCs/>
      <w:i/>
      <w:iCs/>
    </w:rPr>
  </w:style>
  <w:style w:type="paragraph" w:styleId="3">
    <w:name w:val="heading 3"/>
    <w:basedOn w:val="a0"/>
    <w:next w:val="a1"/>
    <w:qFormat/>
    <w:rsid w:val="00F40A82"/>
    <w:pPr>
      <w:tabs>
        <w:tab w:val="num" w:pos="0"/>
      </w:tabs>
      <w:ind w:left="3240" w:hanging="720"/>
      <w:outlineLvl w:val="2"/>
    </w:pPr>
    <w:rPr>
      <w:b/>
      <w:b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2z0">
    <w:name w:val="WW8Num2z0"/>
    <w:rsid w:val="00F40A82"/>
    <w:rPr>
      <w:rFonts w:ascii="Times New Roman" w:hAnsi="Times New Roman" w:cs="Times New Roman"/>
    </w:rPr>
  </w:style>
  <w:style w:type="character" w:customStyle="1" w:styleId="Absatz-Standardschriftart">
    <w:name w:val="Absatz-Standardschriftart"/>
    <w:rsid w:val="00F40A82"/>
  </w:style>
  <w:style w:type="character" w:customStyle="1" w:styleId="WW-Absatz-Standardschriftart">
    <w:name w:val="WW-Absatz-Standardschriftart"/>
    <w:rsid w:val="00F40A82"/>
  </w:style>
  <w:style w:type="character" w:customStyle="1" w:styleId="WW8Num5z0">
    <w:name w:val="WW8Num5z0"/>
    <w:rsid w:val="00F40A82"/>
    <w:rPr>
      <w:rFonts w:ascii="Symbol" w:hAnsi="Symbol" w:cs="OpenSymbol"/>
    </w:rPr>
  </w:style>
  <w:style w:type="character" w:customStyle="1" w:styleId="WW-Absatz-Standardschriftart1">
    <w:name w:val="WW-Absatz-Standardschriftart1"/>
    <w:rsid w:val="00F40A82"/>
  </w:style>
  <w:style w:type="character" w:customStyle="1" w:styleId="WW-Absatz-Standardschriftart11">
    <w:name w:val="WW-Absatz-Standardschriftart11"/>
    <w:rsid w:val="00F40A82"/>
  </w:style>
  <w:style w:type="character" w:customStyle="1" w:styleId="WW-Absatz-Standardschriftart111">
    <w:name w:val="WW-Absatz-Standardschriftart111"/>
    <w:rsid w:val="00F40A82"/>
  </w:style>
  <w:style w:type="character" w:customStyle="1" w:styleId="WW-Absatz-Standardschriftart1111">
    <w:name w:val="WW-Absatz-Standardschriftart1111"/>
    <w:rsid w:val="00F40A82"/>
  </w:style>
  <w:style w:type="character" w:customStyle="1" w:styleId="WW-Absatz-Standardschriftart11111">
    <w:name w:val="WW-Absatz-Standardschriftart11111"/>
    <w:rsid w:val="00F40A82"/>
  </w:style>
  <w:style w:type="character" w:customStyle="1" w:styleId="WW-Absatz-Standardschriftart111111">
    <w:name w:val="WW-Absatz-Standardschriftart111111"/>
    <w:rsid w:val="00F40A82"/>
  </w:style>
  <w:style w:type="character" w:customStyle="1" w:styleId="WW-Absatz-Standardschriftart1111111">
    <w:name w:val="WW-Absatz-Standardschriftart1111111"/>
    <w:rsid w:val="00F40A82"/>
  </w:style>
  <w:style w:type="character" w:customStyle="1" w:styleId="WW-Absatz-Standardschriftart11111111">
    <w:name w:val="WW-Absatz-Standardschriftart11111111"/>
    <w:rsid w:val="00F40A82"/>
  </w:style>
  <w:style w:type="character" w:customStyle="1" w:styleId="WW-Absatz-Standardschriftart111111111">
    <w:name w:val="WW-Absatz-Standardschriftart111111111"/>
    <w:rsid w:val="00F40A82"/>
  </w:style>
  <w:style w:type="character" w:customStyle="1" w:styleId="WW-Absatz-Standardschriftart1111111111">
    <w:name w:val="WW-Absatz-Standardschriftart1111111111"/>
    <w:rsid w:val="00F40A82"/>
  </w:style>
  <w:style w:type="character" w:customStyle="1" w:styleId="WW-Absatz-Standardschriftart11111111111">
    <w:name w:val="WW-Absatz-Standardschriftart11111111111"/>
    <w:rsid w:val="00F40A82"/>
  </w:style>
  <w:style w:type="character" w:customStyle="1" w:styleId="WW-Absatz-Standardschriftart111111111111">
    <w:name w:val="WW-Absatz-Standardschriftart111111111111"/>
    <w:rsid w:val="00F40A82"/>
  </w:style>
  <w:style w:type="character" w:customStyle="1" w:styleId="WW-Absatz-Standardschriftart1111111111111">
    <w:name w:val="WW-Absatz-Standardschriftart1111111111111"/>
    <w:rsid w:val="00F40A82"/>
  </w:style>
  <w:style w:type="character" w:customStyle="1" w:styleId="WW8Num3z0">
    <w:name w:val="WW8Num3z0"/>
    <w:rsid w:val="00F40A82"/>
    <w:rPr>
      <w:rFonts w:ascii="Times New Roman" w:hAnsi="Times New Roman" w:cs="Times New Roman"/>
    </w:rPr>
  </w:style>
  <w:style w:type="character" w:customStyle="1" w:styleId="WW8Num6z0">
    <w:name w:val="WW8Num6z0"/>
    <w:rsid w:val="00F40A82"/>
    <w:rPr>
      <w:rFonts w:ascii="Symbol" w:hAnsi="Symbol" w:cs="OpenSymbol"/>
    </w:rPr>
  </w:style>
  <w:style w:type="character" w:customStyle="1" w:styleId="WW-Absatz-Standardschriftart11111111111111">
    <w:name w:val="WW-Absatz-Standardschriftart11111111111111"/>
    <w:rsid w:val="00F40A82"/>
  </w:style>
  <w:style w:type="character" w:customStyle="1" w:styleId="WW8Num7z0">
    <w:name w:val="WW8Num7z0"/>
    <w:rsid w:val="00F40A82"/>
    <w:rPr>
      <w:rFonts w:ascii="Symbol" w:hAnsi="Symbol" w:cs="OpenSymbol"/>
    </w:rPr>
  </w:style>
  <w:style w:type="character" w:customStyle="1" w:styleId="WW-Absatz-Standardschriftart111111111111111">
    <w:name w:val="WW-Absatz-Standardschriftart111111111111111"/>
    <w:rsid w:val="00F40A82"/>
  </w:style>
  <w:style w:type="character" w:customStyle="1" w:styleId="WW8Num4z0">
    <w:name w:val="WW8Num4z0"/>
    <w:rsid w:val="00F40A82"/>
    <w:rPr>
      <w:rFonts w:ascii="Symbol" w:hAnsi="Symbol" w:cs="OpenSymbol"/>
    </w:rPr>
  </w:style>
  <w:style w:type="character" w:customStyle="1" w:styleId="WW-Absatz-Standardschriftart1111111111111111">
    <w:name w:val="WW-Absatz-Standardschriftart1111111111111111"/>
    <w:rsid w:val="00F40A82"/>
  </w:style>
  <w:style w:type="character" w:customStyle="1" w:styleId="WW-Absatz-Standardschriftart11111111111111111">
    <w:name w:val="WW-Absatz-Standardschriftart11111111111111111"/>
    <w:rsid w:val="00F40A82"/>
  </w:style>
  <w:style w:type="character" w:customStyle="1" w:styleId="WW-Absatz-Standardschriftart111111111111111111">
    <w:name w:val="WW-Absatz-Standardschriftart111111111111111111"/>
    <w:rsid w:val="00F40A82"/>
  </w:style>
  <w:style w:type="character" w:customStyle="1" w:styleId="WW-Absatz-Standardschriftart1111111111111111111">
    <w:name w:val="WW-Absatz-Standardschriftart1111111111111111111"/>
    <w:rsid w:val="00F40A82"/>
  </w:style>
  <w:style w:type="character" w:customStyle="1" w:styleId="WW-Absatz-Standardschriftart11111111111111111111">
    <w:name w:val="WW-Absatz-Standardschriftart11111111111111111111"/>
    <w:rsid w:val="00F40A82"/>
  </w:style>
  <w:style w:type="character" w:customStyle="1" w:styleId="WW-Absatz-Standardschriftart111111111111111111111">
    <w:name w:val="WW-Absatz-Standardschriftart111111111111111111111"/>
    <w:rsid w:val="00F40A82"/>
  </w:style>
  <w:style w:type="character" w:customStyle="1" w:styleId="WW-Absatz-Standardschriftart1111111111111111111111">
    <w:name w:val="WW-Absatz-Standardschriftart1111111111111111111111"/>
    <w:rsid w:val="00F40A82"/>
  </w:style>
  <w:style w:type="character" w:customStyle="1" w:styleId="WW-Absatz-Standardschriftart11111111111111111111111">
    <w:name w:val="WW-Absatz-Standardschriftart11111111111111111111111"/>
    <w:rsid w:val="00F40A82"/>
  </w:style>
  <w:style w:type="character" w:customStyle="1" w:styleId="WW-Absatz-Standardschriftart111111111111111111111111">
    <w:name w:val="WW-Absatz-Standardschriftart111111111111111111111111"/>
    <w:rsid w:val="00F40A82"/>
  </w:style>
  <w:style w:type="character" w:customStyle="1" w:styleId="WW-Absatz-Standardschriftart1111111111111111111111111">
    <w:name w:val="WW-Absatz-Standardschriftart1111111111111111111111111"/>
    <w:rsid w:val="00F40A82"/>
  </w:style>
  <w:style w:type="character" w:customStyle="1" w:styleId="WW-Absatz-Standardschriftart11111111111111111111111111">
    <w:name w:val="WW-Absatz-Standardschriftart11111111111111111111111111"/>
    <w:rsid w:val="00F40A82"/>
  </w:style>
  <w:style w:type="character" w:customStyle="1" w:styleId="WW-Absatz-Standardschriftart111111111111111111111111111">
    <w:name w:val="WW-Absatz-Standardschriftart111111111111111111111111111"/>
    <w:rsid w:val="00F40A82"/>
  </w:style>
  <w:style w:type="character" w:customStyle="1" w:styleId="WW-Absatz-Standardschriftart1111111111111111111111111111">
    <w:name w:val="WW-Absatz-Standardschriftart1111111111111111111111111111"/>
    <w:rsid w:val="00F40A82"/>
  </w:style>
  <w:style w:type="character" w:customStyle="1" w:styleId="WW-Absatz-Standardschriftart11111111111111111111111111111">
    <w:name w:val="WW-Absatz-Standardschriftart11111111111111111111111111111"/>
    <w:rsid w:val="00F40A82"/>
  </w:style>
  <w:style w:type="character" w:customStyle="1" w:styleId="a5">
    <w:name w:val="Маркеры списка"/>
    <w:rsid w:val="00F40A82"/>
    <w:rPr>
      <w:rFonts w:ascii="OpenSymbol" w:eastAsia="OpenSymbol" w:hAnsi="OpenSymbol" w:cs="OpenSymbol"/>
    </w:rPr>
  </w:style>
  <w:style w:type="character" w:customStyle="1" w:styleId="a6">
    <w:name w:val="Символ нумерации"/>
    <w:rsid w:val="00F40A82"/>
  </w:style>
  <w:style w:type="character" w:customStyle="1" w:styleId="FontStyle12">
    <w:name w:val="Font Style12"/>
    <w:rsid w:val="00F40A82"/>
    <w:rPr>
      <w:rFonts w:ascii="Times New Roman" w:hAnsi="Times New Roman" w:cs="Times New Roman"/>
      <w:sz w:val="22"/>
      <w:szCs w:val="22"/>
    </w:rPr>
  </w:style>
  <w:style w:type="paragraph" w:customStyle="1" w:styleId="a0">
    <w:name w:val="Заголовок"/>
    <w:basedOn w:val="a"/>
    <w:next w:val="a1"/>
    <w:rsid w:val="00F40A82"/>
    <w:pPr>
      <w:keepNext/>
      <w:spacing w:before="240" w:after="120"/>
    </w:pPr>
    <w:rPr>
      <w:rFonts w:cs="Tahoma"/>
      <w:sz w:val="28"/>
      <w:szCs w:val="28"/>
    </w:rPr>
  </w:style>
  <w:style w:type="paragraph" w:styleId="a1">
    <w:name w:val="Body Text"/>
    <w:basedOn w:val="a"/>
    <w:rsid w:val="00F40A82"/>
    <w:pPr>
      <w:spacing w:after="120"/>
    </w:pPr>
  </w:style>
  <w:style w:type="paragraph" w:styleId="a7">
    <w:name w:val="List"/>
    <w:basedOn w:val="a1"/>
    <w:rsid w:val="00F40A82"/>
    <w:rPr>
      <w:rFonts w:cs="Tahoma"/>
    </w:rPr>
  </w:style>
  <w:style w:type="paragraph" w:customStyle="1" w:styleId="10">
    <w:name w:val="Название1"/>
    <w:basedOn w:val="a"/>
    <w:rsid w:val="00F40A82"/>
    <w:pPr>
      <w:suppressLineNumbers/>
      <w:spacing w:before="120" w:after="120"/>
    </w:pPr>
    <w:rPr>
      <w:rFonts w:cs="Tahoma"/>
      <w:i/>
      <w:iCs/>
    </w:rPr>
  </w:style>
  <w:style w:type="paragraph" w:customStyle="1" w:styleId="11">
    <w:name w:val="Указатель1"/>
    <w:basedOn w:val="a"/>
    <w:rsid w:val="00F40A82"/>
    <w:pPr>
      <w:suppressLineNumbers/>
    </w:pPr>
    <w:rPr>
      <w:rFonts w:cs="Tahoma"/>
    </w:rPr>
  </w:style>
  <w:style w:type="paragraph" w:styleId="a8">
    <w:name w:val="Body Text Indent"/>
    <w:basedOn w:val="a"/>
    <w:rsid w:val="00F40A82"/>
    <w:pPr>
      <w:ind w:left="360"/>
      <w:jc w:val="both"/>
    </w:pPr>
    <w:rPr>
      <w:sz w:val="28"/>
      <w:lang w:val="uk-UA"/>
    </w:rPr>
  </w:style>
  <w:style w:type="paragraph" w:styleId="a9">
    <w:name w:val="No Spacing"/>
    <w:qFormat/>
    <w:rsid w:val="00F40A82"/>
    <w:pPr>
      <w:suppressAutoHyphens/>
    </w:pPr>
    <w:rPr>
      <w:rFonts w:ascii="Calibri" w:hAnsi="Calibri" w:cs="Calibri"/>
      <w:sz w:val="22"/>
      <w:szCs w:val="22"/>
      <w:lang w:eastAsia="ar-SA"/>
    </w:rPr>
  </w:style>
  <w:style w:type="paragraph" w:styleId="aa">
    <w:name w:val="List Paragraph"/>
    <w:basedOn w:val="a"/>
    <w:uiPriority w:val="34"/>
    <w:qFormat/>
    <w:rsid w:val="00051CC0"/>
    <w:pPr>
      <w:ind w:left="720"/>
      <w:contextualSpacing/>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1193</TotalTime>
  <Pages>9</Pages>
  <Words>12519</Words>
  <Characters>7136</Characters>
  <Application>Microsoft Office Word</Application>
  <DocSecurity>0</DocSecurity>
  <Lines>59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DG Win&amp;Soft</Company>
  <LinksUpToDate>false</LinksUpToDate>
  <CharactersWithSpaces>19616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Хархардина Ира</dc:creator>
  <cp:lastModifiedBy>rada3</cp:lastModifiedBy>
  <cp:revision>44</cp:revision>
  <cp:lastPrinted>2025-10-03T11:27:00Z</cp:lastPrinted>
  <dcterms:created xsi:type="dcterms:W3CDTF">2021-08-27T07:03:00Z</dcterms:created>
  <dcterms:modified xsi:type="dcterms:W3CDTF">2025-10-27T13:01:00Z</dcterms:modified>
</cp:coreProperties>
</file>